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1EC3" w14:textId="727DF86C" w:rsidR="008C4134" w:rsidRDefault="008C4134" w:rsidP="008C4134">
      <w:pPr>
        <w:tabs>
          <w:tab w:val="left" w:pos="4680"/>
        </w:tabs>
        <w:jc w:val="center"/>
        <w:rPr>
          <w:sz w:val="26"/>
          <w:szCs w:val="26"/>
        </w:rPr>
      </w:pPr>
      <w:r>
        <w:rPr>
          <w:noProof/>
          <w:sz w:val="26"/>
          <w:szCs w:val="26"/>
        </w:rPr>
        <w:drawing>
          <wp:inline distT="0" distB="0" distL="0" distR="0" wp14:anchorId="6904AE35" wp14:editId="2EEDC3D1">
            <wp:extent cx="5238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5" cstate="print">
                      <a:lum bright="12000" contrast="30000"/>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14:paraId="4755142D" w14:textId="77777777" w:rsidR="008C4134" w:rsidRDefault="008C4134" w:rsidP="008C4134">
      <w:pPr>
        <w:rPr>
          <w:sz w:val="26"/>
          <w:szCs w:val="26"/>
        </w:rPr>
      </w:pPr>
    </w:p>
    <w:p w14:paraId="25F3ED92" w14:textId="77777777" w:rsidR="008C4134" w:rsidRDefault="008C4134" w:rsidP="008C4134">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ИЗБИРАТЕЛЬНАЯ КОМИССИЯ</w:t>
      </w:r>
    </w:p>
    <w:p w14:paraId="19EDD11C" w14:textId="77777777" w:rsidR="008C4134" w:rsidRDefault="008C4134" w:rsidP="008C4134">
      <w:pPr>
        <w:pStyle w:val="1"/>
        <w:spacing w:before="0" w:after="0"/>
        <w:jc w:val="center"/>
        <w:rPr>
          <w:rFonts w:ascii="Times New Roman" w:hAnsi="Times New Roman" w:cs="Times New Roman"/>
          <w:sz w:val="28"/>
          <w:szCs w:val="28"/>
        </w:rPr>
      </w:pPr>
      <w:r>
        <w:rPr>
          <w:rFonts w:ascii="Times New Roman" w:hAnsi="Times New Roman" w:cs="Times New Roman"/>
          <w:bCs w:val="0"/>
          <w:sz w:val="28"/>
          <w:szCs w:val="28"/>
        </w:rPr>
        <w:t>КРАСНОЯРСКОГО КРАЯ</w:t>
      </w:r>
    </w:p>
    <w:p w14:paraId="537BD532" w14:textId="77777777" w:rsidR="008C4134" w:rsidRDefault="008C4134" w:rsidP="008C4134">
      <w:pPr>
        <w:jc w:val="center"/>
        <w:rPr>
          <w:b/>
          <w:sz w:val="28"/>
          <w:szCs w:val="28"/>
        </w:rPr>
      </w:pPr>
    </w:p>
    <w:p w14:paraId="50AEB794" w14:textId="77777777" w:rsidR="008C4134" w:rsidRDefault="008C4134" w:rsidP="008C4134">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Р Е Ш Е Н И Е</w:t>
      </w:r>
    </w:p>
    <w:p w14:paraId="59C58F7E" w14:textId="77777777" w:rsidR="008C4134" w:rsidRDefault="008C4134" w:rsidP="008C4134">
      <w:pPr>
        <w:rPr>
          <w:sz w:val="28"/>
          <w:szCs w:val="28"/>
        </w:rPr>
      </w:pPr>
    </w:p>
    <w:p w14:paraId="0B1EAFBD" w14:textId="77777777" w:rsidR="008C4134" w:rsidRDefault="008C4134" w:rsidP="008C4134">
      <w:pPr>
        <w:jc w:val="center"/>
        <w:rPr>
          <w:rFonts w:ascii="Times New Roman" w:hAnsi="Times New Roman"/>
          <w:sz w:val="28"/>
          <w:szCs w:val="28"/>
        </w:rPr>
      </w:pPr>
      <w:r>
        <w:rPr>
          <w:rFonts w:ascii="Times New Roman" w:hAnsi="Times New Roman"/>
          <w:sz w:val="28"/>
          <w:szCs w:val="28"/>
        </w:rPr>
        <w:t>г. Красноярск</w:t>
      </w:r>
    </w:p>
    <w:p w14:paraId="3348ACC5" w14:textId="77777777" w:rsidR="008C4134" w:rsidRDefault="008C4134" w:rsidP="008C4134">
      <w:pPr>
        <w:rPr>
          <w:rFonts w:ascii="Times New Roman" w:hAnsi="Times New Roman"/>
          <w:sz w:val="28"/>
          <w:szCs w:val="28"/>
        </w:rPr>
      </w:pPr>
    </w:p>
    <w:p w14:paraId="0618C382" w14:textId="69E876B7" w:rsidR="008C4134" w:rsidRDefault="00636D67" w:rsidP="008C4134">
      <w:pPr>
        <w:jc w:val="both"/>
        <w:rPr>
          <w:rFonts w:ascii="Times New Roman" w:hAnsi="Times New Roman"/>
          <w:sz w:val="28"/>
          <w:szCs w:val="28"/>
        </w:rPr>
      </w:pPr>
      <w:r>
        <w:rPr>
          <w:rFonts w:ascii="Times New Roman" w:hAnsi="Times New Roman"/>
          <w:sz w:val="28"/>
          <w:szCs w:val="28"/>
        </w:rPr>
        <w:t>14 октября</w:t>
      </w:r>
      <w:r w:rsidR="008C4134">
        <w:rPr>
          <w:rFonts w:ascii="Times New Roman" w:hAnsi="Times New Roman"/>
          <w:sz w:val="28"/>
          <w:szCs w:val="28"/>
        </w:rPr>
        <w:t xml:space="preserve"> 2021 г.   </w:t>
      </w:r>
      <w:r w:rsidR="008C4134">
        <w:rPr>
          <w:rFonts w:ascii="Times New Roman" w:hAnsi="Times New Roman"/>
          <w:sz w:val="28"/>
          <w:szCs w:val="28"/>
        </w:rPr>
        <w:tab/>
      </w:r>
      <w:r w:rsidR="008C4134">
        <w:rPr>
          <w:rFonts w:ascii="Times New Roman" w:hAnsi="Times New Roman"/>
          <w:sz w:val="28"/>
          <w:szCs w:val="28"/>
        </w:rPr>
        <w:tab/>
      </w:r>
      <w:r w:rsidR="008C4134">
        <w:rPr>
          <w:rFonts w:ascii="Times New Roman" w:hAnsi="Times New Roman"/>
          <w:sz w:val="28"/>
          <w:szCs w:val="28"/>
        </w:rPr>
        <w:tab/>
      </w:r>
      <w:r w:rsidR="008C4134">
        <w:rPr>
          <w:rFonts w:ascii="Times New Roman" w:hAnsi="Times New Roman"/>
          <w:sz w:val="28"/>
          <w:szCs w:val="28"/>
        </w:rPr>
        <w:tab/>
        <w:t xml:space="preserve">                                       № </w:t>
      </w:r>
      <w:r w:rsidR="00CE6118">
        <w:rPr>
          <w:rFonts w:ascii="Times New Roman" w:hAnsi="Times New Roman"/>
          <w:sz w:val="28"/>
          <w:szCs w:val="28"/>
        </w:rPr>
        <w:t>230/1949-7</w:t>
      </w:r>
    </w:p>
    <w:p w14:paraId="7F10FFB4" w14:textId="77777777" w:rsidR="008C4134" w:rsidRDefault="008C4134" w:rsidP="008C4134">
      <w:pPr>
        <w:ind w:firstLine="540"/>
        <w:jc w:val="both"/>
        <w:rPr>
          <w:rFonts w:ascii="Times New Roman" w:hAnsi="Times New Roman"/>
          <w:sz w:val="28"/>
          <w:szCs w:val="28"/>
        </w:rPr>
      </w:pPr>
    </w:p>
    <w:p w14:paraId="4A2EA669" w14:textId="2F6EA685" w:rsidR="008C4134" w:rsidRDefault="008C4134" w:rsidP="008C4134">
      <w:pPr>
        <w:pStyle w:val="2"/>
        <w:spacing w:before="0" w:after="0"/>
        <w:jc w:val="center"/>
        <w:rPr>
          <w:rFonts w:ascii="Times New Roman" w:hAnsi="Times New Roman" w:cs="Times New Roman"/>
          <w:b w:val="0"/>
          <w:i w:val="0"/>
        </w:rPr>
      </w:pPr>
      <w:r>
        <w:rPr>
          <w:rFonts w:ascii="Times New Roman" w:hAnsi="Times New Roman" w:cs="Times New Roman"/>
          <w:b w:val="0"/>
          <w:i w:val="0"/>
        </w:rPr>
        <w:t>О краевом конкурсе сочинений (рефератов) среди учащихся 9-11 классов общеобразовательных организаций, учреждений профессионального образования на тему: «Мой взгляд на выборы»</w:t>
      </w:r>
    </w:p>
    <w:p w14:paraId="7AB2D418" w14:textId="77777777" w:rsidR="008C4134" w:rsidRDefault="008C4134" w:rsidP="008C4134">
      <w:pPr>
        <w:rPr>
          <w:rFonts w:ascii="Times New Roman" w:hAnsi="Times New Roman"/>
          <w:sz w:val="28"/>
          <w:szCs w:val="28"/>
        </w:rPr>
      </w:pPr>
    </w:p>
    <w:p w14:paraId="397FA7A3" w14:textId="66B3F0A0" w:rsidR="008C4134" w:rsidRDefault="008C4134" w:rsidP="008C4134">
      <w:pPr>
        <w:ind w:firstLine="708"/>
        <w:jc w:val="both"/>
        <w:rPr>
          <w:rFonts w:ascii="Times New Roman" w:hAnsi="Times New Roman"/>
          <w:sz w:val="28"/>
          <w:szCs w:val="28"/>
        </w:rPr>
      </w:pPr>
      <w:r>
        <w:rPr>
          <w:rFonts w:ascii="Times New Roman" w:hAnsi="Times New Roman"/>
          <w:sz w:val="28"/>
          <w:szCs w:val="28"/>
        </w:rPr>
        <w:t>В целях повышения уровня правовой культуры будущих избирателей, сознательного участия молодых избирателей в выборах, в управлении делами государства и края, повышения интереса к избирательному процессу Избирательная комиссия Красноярского края РЕШИЛА:</w:t>
      </w:r>
    </w:p>
    <w:p w14:paraId="20232143" w14:textId="77777777" w:rsidR="00636D67" w:rsidRDefault="00636D67" w:rsidP="008C4134">
      <w:pPr>
        <w:ind w:firstLine="708"/>
        <w:jc w:val="both"/>
        <w:rPr>
          <w:rFonts w:ascii="Times New Roman" w:hAnsi="Times New Roman"/>
          <w:sz w:val="28"/>
          <w:szCs w:val="28"/>
        </w:rPr>
      </w:pPr>
    </w:p>
    <w:p w14:paraId="714EE90F" w14:textId="5F979614" w:rsidR="008C4134" w:rsidRPr="008C4134" w:rsidRDefault="008C4134" w:rsidP="008C4134">
      <w:pPr>
        <w:numPr>
          <w:ilvl w:val="0"/>
          <w:numId w:val="1"/>
        </w:numPr>
        <w:tabs>
          <w:tab w:val="left" w:pos="1134"/>
        </w:tabs>
        <w:ind w:left="0" w:firstLine="709"/>
        <w:jc w:val="both"/>
        <w:rPr>
          <w:rFonts w:ascii="Times New Roman" w:hAnsi="Times New Roman"/>
          <w:sz w:val="28"/>
          <w:szCs w:val="28"/>
        </w:rPr>
      </w:pPr>
      <w:r>
        <w:rPr>
          <w:rFonts w:ascii="Times New Roman" w:hAnsi="Times New Roman"/>
          <w:sz w:val="28"/>
          <w:szCs w:val="28"/>
        </w:rPr>
        <w:t>Провести с 1 ноября 2021 года по 1 мая 2022 года краевой конкурс сочинений (рефератов) среди учащихся 9-11 классов</w:t>
      </w:r>
      <w:r>
        <w:rPr>
          <w:rFonts w:ascii="Times New Roman" w:hAnsi="Times New Roman"/>
          <w:b/>
          <w:i/>
          <w:sz w:val="28"/>
          <w:szCs w:val="28"/>
        </w:rPr>
        <w:t xml:space="preserve"> </w:t>
      </w:r>
      <w:r>
        <w:rPr>
          <w:rFonts w:ascii="Times New Roman" w:hAnsi="Times New Roman"/>
          <w:sz w:val="28"/>
          <w:szCs w:val="28"/>
        </w:rPr>
        <w:t xml:space="preserve">общеобразовательных организаций, учреждений профессионального образования на тему: </w:t>
      </w:r>
      <w:r w:rsidRPr="008C4134">
        <w:rPr>
          <w:rFonts w:ascii="Times New Roman" w:hAnsi="Times New Roman"/>
          <w:sz w:val="28"/>
          <w:szCs w:val="28"/>
        </w:rPr>
        <w:t>«Мой взгляд на выборы».</w:t>
      </w:r>
    </w:p>
    <w:p w14:paraId="7B4FE446" w14:textId="4C62EEAE" w:rsidR="008C4134" w:rsidRDefault="008C4134" w:rsidP="008C4134">
      <w:pPr>
        <w:numPr>
          <w:ilvl w:val="0"/>
          <w:numId w:val="1"/>
        </w:numPr>
        <w:tabs>
          <w:tab w:val="left" w:pos="1134"/>
        </w:tabs>
        <w:ind w:left="0" w:firstLine="709"/>
        <w:jc w:val="both"/>
        <w:rPr>
          <w:rFonts w:ascii="Times New Roman" w:hAnsi="Times New Roman"/>
          <w:sz w:val="28"/>
          <w:szCs w:val="28"/>
        </w:rPr>
      </w:pPr>
      <w:r>
        <w:rPr>
          <w:rFonts w:ascii="Times New Roman" w:hAnsi="Times New Roman"/>
          <w:sz w:val="28"/>
          <w:szCs w:val="28"/>
        </w:rPr>
        <w:t>Утвердить Положение о проведении краевого конкурса сочинений (рефератов) среди учащихся 9-11 классов</w:t>
      </w:r>
      <w:r>
        <w:rPr>
          <w:rFonts w:ascii="Times New Roman" w:hAnsi="Times New Roman"/>
          <w:b/>
          <w:i/>
          <w:sz w:val="28"/>
          <w:szCs w:val="28"/>
        </w:rPr>
        <w:t xml:space="preserve"> </w:t>
      </w:r>
      <w:r>
        <w:rPr>
          <w:rFonts w:ascii="Times New Roman" w:hAnsi="Times New Roman"/>
          <w:sz w:val="28"/>
          <w:szCs w:val="28"/>
        </w:rPr>
        <w:t>общеобразовательных организаций, учреждений профессионального образования на тему: «</w:t>
      </w:r>
      <w:r w:rsidRPr="008C4134">
        <w:rPr>
          <w:rFonts w:ascii="Times New Roman" w:hAnsi="Times New Roman"/>
          <w:sz w:val="28"/>
          <w:szCs w:val="28"/>
        </w:rPr>
        <w:t>Мой взгляд на выборы</w:t>
      </w:r>
      <w:r>
        <w:rPr>
          <w:rFonts w:ascii="Times New Roman" w:hAnsi="Times New Roman"/>
          <w:sz w:val="28"/>
          <w:szCs w:val="28"/>
        </w:rPr>
        <w:t>» (приложение № 1), состав конкурсной комиссии краевого конкурса сочинений (рефератов) среди учащихся 9-11 классов</w:t>
      </w:r>
      <w:r>
        <w:rPr>
          <w:rFonts w:ascii="Times New Roman" w:hAnsi="Times New Roman"/>
          <w:b/>
          <w:i/>
          <w:sz w:val="28"/>
          <w:szCs w:val="28"/>
        </w:rPr>
        <w:t xml:space="preserve"> </w:t>
      </w:r>
      <w:r>
        <w:rPr>
          <w:rFonts w:ascii="Times New Roman" w:hAnsi="Times New Roman"/>
          <w:sz w:val="28"/>
          <w:szCs w:val="28"/>
        </w:rPr>
        <w:t>общеобразовательных организаций, учреждений профессионального образования на тему: «</w:t>
      </w:r>
      <w:r w:rsidRPr="008C4134">
        <w:rPr>
          <w:rFonts w:ascii="Times New Roman" w:hAnsi="Times New Roman"/>
          <w:sz w:val="28"/>
          <w:szCs w:val="28"/>
        </w:rPr>
        <w:t>Мой взгляд на выборы</w:t>
      </w:r>
      <w:r>
        <w:rPr>
          <w:rFonts w:ascii="Times New Roman" w:hAnsi="Times New Roman"/>
          <w:sz w:val="28"/>
          <w:szCs w:val="28"/>
        </w:rPr>
        <w:t>» (приложение № 2).</w:t>
      </w:r>
    </w:p>
    <w:p w14:paraId="42F54D23" w14:textId="7CFF07EC" w:rsidR="008C4134" w:rsidRDefault="008C4134" w:rsidP="00900B62">
      <w:pPr>
        <w:numPr>
          <w:ilvl w:val="0"/>
          <w:numId w:val="1"/>
        </w:numPr>
        <w:tabs>
          <w:tab w:val="left" w:pos="1134"/>
        </w:tabs>
        <w:ind w:left="0" w:firstLine="709"/>
        <w:jc w:val="both"/>
        <w:rPr>
          <w:rFonts w:ascii="Times New Roman" w:hAnsi="Times New Roman"/>
          <w:sz w:val="28"/>
          <w:szCs w:val="28"/>
        </w:rPr>
      </w:pPr>
      <w:r>
        <w:rPr>
          <w:rFonts w:ascii="Times New Roman" w:hAnsi="Times New Roman"/>
          <w:sz w:val="28"/>
          <w:szCs w:val="28"/>
        </w:rPr>
        <w:t>Оплату расходов, связанных с проведением краевого конкурса сочинений (рефератов) среди учащихся 9-11 классов общеобразовательных организаций, учреждений профессионального образования на тему: «</w:t>
      </w:r>
      <w:r w:rsidRPr="008C4134">
        <w:rPr>
          <w:rFonts w:ascii="Times New Roman" w:hAnsi="Times New Roman"/>
          <w:sz w:val="28"/>
          <w:szCs w:val="28"/>
        </w:rPr>
        <w:t>Мой взгляд на выборы</w:t>
      </w:r>
      <w:r>
        <w:rPr>
          <w:rFonts w:ascii="Times New Roman" w:hAnsi="Times New Roman"/>
          <w:sz w:val="28"/>
          <w:szCs w:val="28"/>
        </w:rPr>
        <w:t>», произвести за счет средств федерального бюджета, предусмотренных Избирательной комиссии Красноярского края на реализацию мероприятий по повышению профессиональной подготовки организаторов выборов и референдумов и правовому обучению избирателей Красноярского края.</w:t>
      </w:r>
    </w:p>
    <w:p w14:paraId="579D0D5B" w14:textId="7D39D83F" w:rsidR="008C4134" w:rsidRDefault="008C4134" w:rsidP="00900B62">
      <w:pPr>
        <w:numPr>
          <w:ilvl w:val="0"/>
          <w:numId w:val="1"/>
        </w:numPr>
        <w:tabs>
          <w:tab w:val="left" w:pos="1134"/>
        </w:tabs>
        <w:ind w:left="0" w:firstLine="709"/>
        <w:jc w:val="both"/>
        <w:rPr>
          <w:rFonts w:ascii="Times New Roman" w:hAnsi="Times New Roman"/>
          <w:sz w:val="28"/>
          <w:szCs w:val="28"/>
        </w:rPr>
      </w:pPr>
      <w:r>
        <w:rPr>
          <w:rFonts w:ascii="Times New Roman" w:hAnsi="Times New Roman"/>
          <w:sz w:val="28"/>
          <w:szCs w:val="28"/>
        </w:rPr>
        <w:t>Возложить решение организационных вопросов, связанных с проведением краевого конкурса сочинений (рефератов) среди учащихся 9-11 классов</w:t>
      </w:r>
      <w:r>
        <w:rPr>
          <w:rFonts w:ascii="Times New Roman" w:hAnsi="Times New Roman"/>
          <w:b/>
          <w:i/>
          <w:sz w:val="28"/>
          <w:szCs w:val="28"/>
        </w:rPr>
        <w:t xml:space="preserve"> </w:t>
      </w:r>
      <w:r>
        <w:rPr>
          <w:rFonts w:ascii="Times New Roman" w:hAnsi="Times New Roman"/>
          <w:sz w:val="28"/>
          <w:szCs w:val="28"/>
        </w:rPr>
        <w:t>общеобразовательных организаций, учреждений профессионального образования на тему: «</w:t>
      </w:r>
      <w:r w:rsidRPr="008C4134">
        <w:rPr>
          <w:rFonts w:ascii="Times New Roman" w:hAnsi="Times New Roman"/>
          <w:sz w:val="28"/>
          <w:szCs w:val="28"/>
        </w:rPr>
        <w:t>Мой взгляд на выборы</w:t>
      </w:r>
      <w:r>
        <w:rPr>
          <w:rFonts w:ascii="Times New Roman" w:hAnsi="Times New Roman"/>
          <w:sz w:val="28"/>
          <w:szCs w:val="28"/>
        </w:rPr>
        <w:t>» и подведением его итогов, на секретаря Избирательной комиссии Красноярского края Привалова</w:t>
      </w:r>
      <w:r w:rsidR="00636D67" w:rsidRPr="00636D67">
        <w:rPr>
          <w:rFonts w:ascii="Times New Roman" w:hAnsi="Times New Roman"/>
          <w:sz w:val="28"/>
          <w:szCs w:val="28"/>
        </w:rPr>
        <w:t xml:space="preserve"> </w:t>
      </w:r>
      <w:proofErr w:type="spellStart"/>
      <w:r w:rsidR="00636D67">
        <w:rPr>
          <w:rFonts w:ascii="Times New Roman" w:hAnsi="Times New Roman"/>
          <w:sz w:val="28"/>
          <w:szCs w:val="28"/>
        </w:rPr>
        <w:t>А.М</w:t>
      </w:r>
      <w:proofErr w:type="spellEnd"/>
      <w:r>
        <w:rPr>
          <w:rFonts w:ascii="Times New Roman" w:hAnsi="Times New Roman"/>
          <w:sz w:val="28"/>
          <w:szCs w:val="28"/>
        </w:rPr>
        <w:t>.</w:t>
      </w:r>
    </w:p>
    <w:p w14:paraId="3F164D80" w14:textId="77777777" w:rsidR="008C4134" w:rsidRDefault="008C4134" w:rsidP="00900B62">
      <w:pPr>
        <w:numPr>
          <w:ilvl w:val="0"/>
          <w:numId w:val="1"/>
        </w:numPr>
        <w:tabs>
          <w:tab w:val="left" w:pos="0"/>
          <w:tab w:val="left" w:pos="1134"/>
          <w:tab w:val="left" w:pos="4320"/>
        </w:tabs>
        <w:ind w:left="0" w:firstLine="709"/>
        <w:jc w:val="both"/>
        <w:rPr>
          <w:rFonts w:ascii="Times New Roman" w:hAnsi="Times New Roman"/>
          <w:sz w:val="28"/>
          <w:szCs w:val="28"/>
        </w:rPr>
      </w:pPr>
      <w:r>
        <w:rPr>
          <w:rFonts w:ascii="Times New Roman" w:hAnsi="Times New Roman"/>
          <w:sz w:val="28"/>
          <w:szCs w:val="28"/>
        </w:rPr>
        <w:lastRenderedPageBreak/>
        <w:t xml:space="preserve">Разместить настоящее решение на официальном сайте Избирательной комиссии Красноярского края </w:t>
      </w:r>
      <w:r>
        <w:rPr>
          <w:rFonts w:ascii="Times New Roman" w:hAnsi="Times New Roman"/>
          <w:bCs/>
          <w:sz w:val="28"/>
          <w:szCs w:val="28"/>
        </w:rPr>
        <w:t xml:space="preserve">в </w:t>
      </w:r>
      <w:r>
        <w:rPr>
          <w:rFonts w:ascii="Times New Roman" w:hAnsi="Times New Roman"/>
          <w:sz w:val="28"/>
          <w:szCs w:val="28"/>
        </w:rPr>
        <w:t>информационно-телекоммуникационной сети «Интернет».</w:t>
      </w:r>
    </w:p>
    <w:p w14:paraId="55A8017D" w14:textId="77777777" w:rsidR="008C4134" w:rsidRDefault="008C4134" w:rsidP="008C4134">
      <w:pPr>
        <w:numPr>
          <w:ilvl w:val="0"/>
          <w:numId w:val="1"/>
        </w:numPr>
        <w:tabs>
          <w:tab w:val="left" w:pos="0"/>
          <w:tab w:val="left" w:pos="1134"/>
          <w:tab w:val="left" w:pos="4320"/>
        </w:tabs>
        <w:ind w:left="0" w:firstLine="709"/>
        <w:jc w:val="both"/>
        <w:rPr>
          <w:rFonts w:ascii="Times New Roman" w:hAnsi="Times New Roman"/>
          <w:sz w:val="28"/>
          <w:szCs w:val="28"/>
        </w:rPr>
      </w:pPr>
      <w:r>
        <w:rPr>
          <w:rFonts w:ascii="Times New Roman" w:hAnsi="Times New Roman"/>
          <w:sz w:val="28"/>
          <w:szCs w:val="28"/>
        </w:rPr>
        <w:t>Направить настоящее решение в территориальные избирательные комиссии Красноярского края, министерство образования Красноярского края.</w:t>
      </w:r>
    </w:p>
    <w:p w14:paraId="294DF805" w14:textId="77777777" w:rsidR="008C4134" w:rsidRDefault="008C4134" w:rsidP="008C4134">
      <w:pPr>
        <w:ind w:firstLine="360"/>
        <w:jc w:val="both"/>
        <w:rPr>
          <w:rFonts w:ascii="Times New Roman" w:hAnsi="Times New Roman"/>
          <w:sz w:val="28"/>
          <w:szCs w:val="28"/>
        </w:rPr>
      </w:pPr>
    </w:p>
    <w:p w14:paraId="2F30A8F7" w14:textId="77777777" w:rsidR="008C4134" w:rsidRDefault="008C4134" w:rsidP="008C4134">
      <w:pPr>
        <w:ind w:firstLine="360"/>
        <w:jc w:val="both"/>
        <w:rPr>
          <w:rFonts w:ascii="Times New Roman" w:hAnsi="Times New Roman"/>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08"/>
        <w:gridCol w:w="5546"/>
      </w:tblGrid>
      <w:tr w:rsidR="008C4134" w14:paraId="5807E647" w14:textId="77777777" w:rsidTr="00676B4F">
        <w:tc>
          <w:tcPr>
            <w:tcW w:w="3873" w:type="dxa"/>
          </w:tcPr>
          <w:p w14:paraId="78CEDAB4" w14:textId="77777777" w:rsidR="008C4134" w:rsidRDefault="008C4134" w:rsidP="00676B4F">
            <w:pPr>
              <w:spacing w:line="276" w:lineRule="auto"/>
              <w:jc w:val="center"/>
              <w:rPr>
                <w:rFonts w:ascii="Times New Roman" w:hAnsi="Times New Roman"/>
                <w:bCs/>
                <w:sz w:val="28"/>
                <w:szCs w:val="28"/>
              </w:rPr>
            </w:pPr>
            <w:r>
              <w:rPr>
                <w:rFonts w:ascii="Times New Roman" w:hAnsi="Times New Roman"/>
                <w:bCs/>
                <w:sz w:val="28"/>
                <w:szCs w:val="28"/>
              </w:rPr>
              <w:t>Заместитель председателя Избирательной комиссии Красноярского края</w:t>
            </w:r>
          </w:p>
        </w:tc>
        <w:tc>
          <w:tcPr>
            <w:tcW w:w="5698" w:type="dxa"/>
          </w:tcPr>
          <w:p w14:paraId="32A91677" w14:textId="77777777" w:rsidR="008C4134" w:rsidRDefault="008C4134" w:rsidP="00676B4F">
            <w:pPr>
              <w:spacing w:line="276" w:lineRule="auto"/>
              <w:jc w:val="right"/>
              <w:rPr>
                <w:rFonts w:ascii="Times New Roman" w:hAnsi="Times New Roman"/>
                <w:sz w:val="28"/>
                <w:szCs w:val="28"/>
              </w:rPr>
            </w:pPr>
          </w:p>
          <w:p w14:paraId="1BCF9C70" w14:textId="77777777" w:rsidR="008C4134" w:rsidRDefault="008C4134" w:rsidP="00676B4F">
            <w:pPr>
              <w:spacing w:line="276" w:lineRule="auto"/>
              <w:jc w:val="right"/>
              <w:rPr>
                <w:rFonts w:ascii="Times New Roman" w:hAnsi="Times New Roman"/>
                <w:sz w:val="28"/>
                <w:szCs w:val="28"/>
              </w:rPr>
            </w:pPr>
          </w:p>
          <w:p w14:paraId="06B139ED" w14:textId="77777777" w:rsidR="008C4134" w:rsidRDefault="008C4134" w:rsidP="00676B4F">
            <w:pPr>
              <w:spacing w:line="276" w:lineRule="auto"/>
              <w:jc w:val="right"/>
              <w:rPr>
                <w:rFonts w:ascii="Times New Roman" w:hAnsi="Times New Roman"/>
                <w:bCs/>
                <w:sz w:val="28"/>
                <w:szCs w:val="28"/>
              </w:rPr>
            </w:pPr>
            <w:proofErr w:type="spellStart"/>
            <w:r>
              <w:rPr>
                <w:rFonts w:ascii="Times New Roman" w:hAnsi="Times New Roman"/>
                <w:sz w:val="28"/>
                <w:szCs w:val="28"/>
              </w:rPr>
              <w:t>А.И</w:t>
            </w:r>
            <w:proofErr w:type="spellEnd"/>
            <w:r>
              <w:rPr>
                <w:rFonts w:ascii="Times New Roman" w:hAnsi="Times New Roman"/>
                <w:sz w:val="28"/>
                <w:szCs w:val="28"/>
              </w:rPr>
              <w:t>. Попов</w:t>
            </w:r>
          </w:p>
        </w:tc>
      </w:tr>
      <w:tr w:rsidR="008C4134" w14:paraId="08422DDC" w14:textId="77777777" w:rsidTr="00676B4F">
        <w:tc>
          <w:tcPr>
            <w:tcW w:w="3873" w:type="dxa"/>
          </w:tcPr>
          <w:p w14:paraId="421A1FF0" w14:textId="77777777" w:rsidR="008C4134" w:rsidRDefault="008C4134" w:rsidP="00676B4F">
            <w:pPr>
              <w:spacing w:line="276" w:lineRule="auto"/>
              <w:jc w:val="center"/>
              <w:rPr>
                <w:rFonts w:ascii="Times New Roman" w:hAnsi="Times New Roman"/>
                <w:bCs/>
                <w:sz w:val="28"/>
                <w:szCs w:val="28"/>
              </w:rPr>
            </w:pPr>
          </w:p>
          <w:p w14:paraId="7F481479" w14:textId="77777777" w:rsidR="008C4134" w:rsidRDefault="008C4134" w:rsidP="00676B4F">
            <w:pPr>
              <w:spacing w:line="276" w:lineRule="auto"/>
              <w:jc w:val="center"/>
              <w:rPr>
                <w:rFonts w:ascii="Times New Roman" w:hAnsi="Times New Roman"/>
                <w:bCs/>
                <w:sz w:val="28"/>
                <w:szCs w:val="28"/>
              </w:rPr>
            </w:pPr>
            <w:r>
              <w:rPr>
                <w:rFonts w:ascii="Times New Roman" w:hAnsi="Times New Roman"/>
                <w:bCs/>
                <w:sz w:val="28"/>
                <w:szCs w:val="28"/>
              </w:rPr>
              <w:t xml:space="preserve">Секретарь </w:t>
            </w:r>
          </w:p>
          <w:p w14:paraId="0B466171" w14:textId="77777777" w:rsidR="008C4134" w:rsidRDefault="008C4134" w:rsidP="00676B4F">
            <w:pPr>
              <w:spacing w:line="276" w:lineRule="auto"/>
              <w:jc w:val="center"/>
              <w:rPr>
                <w:rFonts w:ascii="Times New Roman" w:hAnsi="Times New Roman"/>
                <w:bCs/>
                <w:sz w:val="28"/>
                <w:szCs w:val="28"/>
              </w:rPr>
            </w:pPr>
            <w:r>
              <w:rPr>
                <w:rFonts w:ascii="Times New Roman" w:hAnsi="Times New Roman"/>
                <w:bCs/>
                <w:sz w:val="28"/>
                <w:szCs w:val="28"/>
              </w:rPr>
              <w:t>Избирательной комиссии Красноярского края</w:t>
            </w:r>
          </w:p>
        </w:tc>
        <w:tc>
          <w:tcPr>
            <w:tcW w:w="5698" w:type="dxa"/>
          </w:tcPr>
          <w:p w14:paraId="2614ECB7" w14:textId="77777777" w:rsidR="008C4134" w:rsidRDefault="008C4134" w:rsidP="00676B4F">
            <w:pPr>
              <w:spacing w:line="276" w:lineRule="auto"/>
              <w:jc w:val="right"/>
              <w:rPr>
                <w:rFonts w:ascii="Times New Roman" w:hAnsi="Times New Roman"/>
                <w:sz w:val="28"/>
                <w:szCs w:val="28"/>
              </w:rPr>
            </w:pPr>
          </w:p>
          <w:p w14:paraId="0BC9F8F5" w14:textId="77777777" w:rsidR="008C4134" w:rsidRDefault="008C4134" w:rsidP="00676B4F">
            <w:pPr>
              <w:spacing w:line="276" w:lineRule="auto"/>
              <w:jc w:val="right"/>
              <w:rPr>
                <w:rFonts w:ascii="Times New Roman" w:hAnsi="Times New Roman"/>
                <w:sz w:val="28"/>
                <w:szCs w:val="28"/>
              </w:rPr>
            </w:pPr>
          </w:p>
          <w:p w14:paraId="5E6085A0" w14:textId="77777777" w:rsidR="008C4134" w:rsidRDefault="008C4134" w:rsidP="00676B4F">
            <w:pPr>
              <w:spacing w:line="276" w:lineRule="auto"/>
              <w:jc w:val="right"/>
              <w:rPr>
                <w:rFonts w:ascii="Times New Roman" w:hAnsi="Times New Roman"/>
                <w:sz w:val="28"/>
                <w:szCs w:val="28"/>
              </w:rPr>
            </w:pPr>
          </w:p>
          <w:p w14:paraId="37F334ED" w14:textId="77777777" w:rsidR="008C4134" w:rsidRDefault="008C4134" w:rsidP="00676B4F">
            <w:pPr>
              <w:spacing w:line="276" w:lineRule="auto"/>
              <w:jc w:val="right"/>
              <w:rPr>
                <w:rFonts w:ascii="Times New Roman" w:hAnsi="Times New Roman"/>
                <w:bCs/>
                <w:sz w:val="28"/>
                <w:szCs w:val="28"/>
              </w:rPr>
            </w:pPr>
            <w:proofErr w:type="spellStart"/>
            <w:r>
              <w:rPr>
                <w:rFonts w:ascii="Times New Roman" w:hAnsi="Times New Roman"/>
                <w:sz w:val="28"/>
                <w:szCs w:val="28"/>
              </w:rPr>
              <w:t>А.М</w:t>
            </w:r>
            <w:proofErr w:type="spellEnd"/>
            <w:r>
              <w:rPr>
                <w:rFonts w:ascii="Times New Roman" w:hAnsi="Times New Roman"/>
                <w:sz w:val="28"/>
                <w:szCs w:val="28"/>
              </w:rPr>
              <w:t>. Привалов</w:t>
            </w:r>
          </w:p>
        </w:tc>
      </w:tr>
    </w:tbl>
    <w:p w14:paraId="6DE60884" w14:textId="77777777" w:rsidR="008C4134" w:rsidRDefault="008C4134" w:rsidP="008C4134">
      <w:pPr>
        <w:ind w:firstLine="360"/>
        <w:jc w:val="both"/>
        <w:rPr>
          <w:rFonts w:ascii="Times New Roman" w:hAnsi="Times New Roman"/>
          <w:sz w:val="28"/>
          <w:szCs w:val="28"/>
        </w:rPr>
      </w:pPr>
    </w:p>
    <w:p w14:paraId="2CE1A79D" w14:textId="77777777" w:rsidR="008C4134" w:rsidRDefault="008C4134" w:rsidP="008C4134">
      <w:pPr>
        <w:ind w:firstLine="360"/>
        <w:jc w:val="both"/>
        <w:rPr>
          <w:rFonts w:ascii="Times New Roman" w:hAnsi="Times New Roman"/>
          <w:sz w:val="28"/>
          <w:szCs w:val="28"/>
        </w:rPr>
      </w:pPr>
    </w:p>
    <w:p w14:paraId="67E80F05" w14:textId="77777777" w:rsidR="008C4134" w:rsidRDefault="008C4134" w:rsidP="008C4134">
      <w:pPr>
        <w:ind w:firstLine="360"/>
        <w:jc w:val="both"/>
        <w:rPr>
          <w:rFonts w:ascii="Times New Roman" w:hAnsi="Times New Roman"/>
          <w:sz w:val="28"/>
          <w:szCs w:val="28"/>
        </w:rPr>
      </w:pPr>
    </w:p>
    <w:p w14:paraId="4C951C9D" w14:textId="77777777" w:rsidR="008C4134" w:rsidRDefault="008C4134" w:rsidP="008C4134">
      <w:pPr>
        <w:ind w:firstLine="360"/>
        <w:jc w:val="both"/>
        <w:rPr>
          <w:rFonts w:ascii="Times New Roman" w:hAnsi="Times New Roman"/>
          <w:sz w:val="28"/>
          <w:szCs w:val="28"/>
        </w:rPr>
      </w:pPr>
    </w:p>
    <w:p w14:paraId="0F779F29" w14:textId="77777777" w:rsidR="008C4134" w:rsidRDefault="008C4134" w:rsidP="008C4134">
      <w:pPr>
        <w:ind w:firstLine="360"/>
        <w:jc w:val="both"/>
        <w:rPr>
          <w:rFonts w:ascii="Times New Roman" w:hAnsi="Times New Roman"/>
          <w:sz w:val="4"/>
          <w:szCs w:val="4"/>
        </w:rPr>
      </w:pPr>
      <w:r>
        <w:rPr>
          <w:rFonts w:ascii="Times New Roman" w:hAnsi="Times New Roman"/>
          <w:sz w:val="28"/>
          <w:szCs w:val="28"/>
        </w:rPr>
        <w:br w:type="page"/>
      </w:r>
    </w:p>
    <w:tbl>
      <w:tblPr>
        <w:tblW w:w="0" w:type="auto"/>
        <w:tblLayout w:type="fixed"/>
        <w:tblLook w:val="0000" w:firstRow="0" w:lastRow="0" w:firstColumn="0" w:lastColumn="0" w:noHBand="0" w:noVBand="0"/>
      </w:tblPr>
      <w:tblGrid>
        <w:gridCol w:w="4862"/>
        <w:gridCol w:w="4862"/>
      </w:tblGrid>
      <w:tr w:rsidR="008C4134" w14:paraId="64C98463" w14:textId="77777777" w:rsidTr="00676B4F">
        <w:tc>
          <w:tcPr>
            <w:tcW w:w="4862" w:type="dxa"/>
          </w:tcPr>
          <w:p w14:paraId="7B219F7D" w14:textId="77777777" w:rsidR="008C4134" w:rsidRDefault="008C4134" w:rsidP="00676B4F">
            <w:pPr>
              <w:rPr>
                <w:rFonts w:ascii="Times New Roman" w:hAnsi="Times New Roman"/>
                <w:sz w:val="20"/>
                <w:szCs w:val="20"/>
              </w:rPr>
            </w:pPr>
          </w:p>
        </w:tc>
        <w:tc>
          <w:tcPr>
            <w:tcW w:w="4862" w:type="dxa"/>
          </w:tcPr>
          <w:p w14:paraId="53F07612" w14:textId="77777777" w:rsidR="008C4134" w:rsidRDefault="008C4134" w:rsidP="00676B4F">
            <w:pPr>
              <w:ind w:left="-182"/>
              <w:jc w:val="center"/>
              <w:rPr>
                <w:rFonts w:ascii="Times New Roman" w:hAnsi="Times New Roman"/>
                <w:sz w:val="20"/>
                <w:szCs w:val="20"/>
              </w:rPr>
            </w:pPr>
            <w:r>
              <w:rPr>
                <w:rFonts w:ascii="Times New Roman" w:hAnsi="Times New Roman"/>
                <w:sz w:val="20"/>
                <w:szCs w:val="20"/>
              </w:rPr>
              <w:t>Приложение №1</w:t>
            </w:r>
          </w:p>
          <w:p w14:paraId="4AEE6D86" w14:textId="77777777" w:rsidR="008C4134" w:rsidRDefault="008C4134" w:rsidP="00676B4F">
            <w:pPr>
              <w:ind w:left="-182"/>
              <w:jc w:val="center"/>
              <w:rPr>
                <w:rFonts w:ascii="Times New Roman" w:hAnsi="Times New Roman"/>
                <w:sz w:val="20"/>
                <w:szCs w:val="20"/>
              </w:rPr>
            </w:pPr>
            <w:r>
              <w:rPr>
                <w:rFonts w:ascii="Times New Roman" w:hAnsi="Times New Roman"/>
                <w:sz w:val="20"/>
                <w:szCs w:val="20"/>
              </w:rPr>
              <w:t>к решению Избирательной комиссии</w:t>
            </w:r>
          </w:p>
          <w:p w14:paraId="37EC977B" w14:textId="77777777" w:rsidR="008C4134" w:rsidRDefault="008C4134" w:rsidP="00676B4F">
            <w:pPr>
              <w:ind w:left="-182"/>
              <w:jc w:val="center"/>
              <w:rPr>
                <w:rFonts w:ascii="Times New Roman" w:hAnsi="Times New Roman"/>
                <w:sz w:val="20"/>
                <w:szCs w:val="20"/>
              </w:rPr>
            </w:pPr>
            <w:r>
              <w:rPr>
                <w:rFonts w:ascii="Times New Roman" w:hAnsi="Times New Roman"/>
                <w:sz w:val="20"/>
                <w:szCs w:val="20"/>
              </w:rPr>
              <w:t>Красноярского края</w:t>
            </w:r>
          </w:p>
          <w:p w14:paraId="0A7C0F72" w14:textId="3BFE3630" w:rsidR="008C4134" w:rsidRDefault="008C4134" w:rsidP="00676B4F">
            <w:pPr>
              <w:ind w:left="-182"/>
              <w:jc w:val="center"/>
              <w:rPr>
                <w:rFonts w:ascii="Times New Roman" w:hAnsi="Times New Roman"/>
              </w:rPr>
            </w:pPr>
            <w:r>
              <w:rPr>
                <w:rFonts w:ascii="Times New Roman" w:hAnsi="Times New Roman"/>
                <w:sz w:val="20"/>
                <w:szCs w:val="20"/>
              </w:rPr>
              <w:t xml:space="preserve"> от </w:t>
            </w:r>
            <w:r w:rsidR="00636D67">
              <w:rPr>
                <w:rFonts w:ascii="Times New Roman" w:hAnsi="Times New Roman"/>
                <w:sz w:val="20"/>
                <w:szCs w:val="20"/>
              </w:rPr>
              <w:t xml:space="preserve">14 </w:t>
            </w:r>
            <w:r>
              <w:rPr>
                <w:rFonts w:ascii="Times New Roman" w:hAnsi="Times New Roman"/>
                <w:sz w:val="20"/>
                <w:szCs w:val="20"/>
              </w:rPr>
              <w:t xml:space="preserve">октября 2021 г. № </w:t>
            </w:r>
            <w:r w:rsidR="00CE6118">
              <w:rPr>
                <w:rFonts w:ascii="Times New Roman" w:hAnsi="Times New Roman"/>
                <w:sz w:val="20"/>
                <w:szCs w:val="20"/>
              </w:rPr>
              <w:t>230/1949-7</w:t>
            </w:r>
          </w:p>
          <w:p w14:paraId="54694003" w14:textId="77777777" w:rsidR="008C4134" w:rsidRDefault="008C4134" w:rsidP="00676B4F">
            <w:pPr>
              <w:rPr>
                <w:rFonts w:ascii="Times New Roman" w:hAnsi="Times New Roman"/>
                <w:sz w:val="20"/>
                <w:szCs w:val="20"/>
              </w:rPr>
            </w:pPr>
          </w:p>
        </w:tc>
      </w:tr>
    </w:tbl>
    <w:p w14:paraId="21E8A6E1" w14:textId="77777777" w:rsidR="008C4134" w:rsidRDefault="008C4134" w:rsidP="008C4134">
      <w:pPr>
        <w:ind w:left="5400"/>
        <w:jc w:val="center"/>
        <w:rPr>
          <w:rFonts w:ascii="Times New Roman" w:hAnsi="Times New Roman"/>
          <w:sz w:val="20"/>
          <w:szCs w:val="20"/>
        </w:rPr>
      </w:pPr>
    </w:p>
    <w:p w14:paraId="7556C234" w14:textId="77777777" w:rsidR="008C4134" w:rsidRDefault="008C4134" w:rsidP="008C4134">
      <w:pPr>
        <w:ind w:left="5400"/>
        <w:jc w:val="center"/>
        <w:rPr>
          <w:rFonts w:ascii="Times New Roman" w:hAnsi="Times New Roman"/>
        </w:rPr>
        <w:sectPr w:rsidR="008C4134">
          <w:pgSz w:w="11906" w:h="16838"/>
          <w:pgMar w:top="901" w:right="851" w:bottom="283" w:left="1701" w:header="709" w:footer="709" w:gutter="0"/>
          <w:cols w:space="720"/>
          <w:docGrid w:linePitch="360"/>
        </w:sectPr>
      </w:pPr>
    </w:p>
    <w:p w14:paraId="1C653523" w14:textId="77777777" w:rsidR="008C4134" w:rsidRDefault="008C4134" w:rsidP="008C4134">
      <w:pPr>
        <w:rPr>
          <w:rFonts w:ascii="Times New Roman" w:hAnsi="Times New Roman"/>
        </w:rPr>
      </w:pPr>
    </w:p>
    <w:p w14:paraId="71B43716" w14:textId="77777777" w:rsidR="008C4134" w:rsidRDefault="008C4134" w:rsidP="008C4134">
      <w:pPr>
        <w:jc w:val="center"/>
        <w:rPr>
          <w:rFonts w:ascii="Times New Roman" w:hAnsi="Times New Roman"/>
          <w:sz w:val="28"/>
          <w:szCs w:val="28"/>
        </w:rPr>
      </w:pPr>
      <w:r>
        <w:rPr>
          <w:rFonts w:ascii="Times New Roman" w:hAnsi="Times New Roman"/>
          <w:sz w:val="28"/>
          <w:szCs w:val="28"/>
        </w:rPr>
        <w:t>ПОЛОЖЕНИЕ</w:t>
      </w:r>
    </w:p>
    <w:p w14:paraId="29B229C0" w14:textId="5EE44954" w:rsidR="008C4134" w:rsidRDefault="008C4134" w:rsidP="008C4134">
      <w:pPr>
        <w:jc w:val="center"/>
        <w:rPr>
          <w:rFonts w:ascii="Times New Roman" w:hAnsi="Times New Roman"/>
          <w:sz w:val="28"/>
          <w:szCs w:val="28"/>
        </w:rPr>
      </w:pPr>
      <w:r>
        <w:rPr>
          <w:rFonts w:ascii="Times New Roman" w:hAnsi="Times New Roman"/>
          <w:sz w:val="28"/>
          <w:szCs w:val="28"/>
        </w:rPr>
        <w:t>о проведении краевого конкурса сочинений (рефератов) среди учащихся 9-11 классов общеобразовательных организаций, учреждений профессионального образования на тему: «</w:t>
      </w:r>
      <w:r w:rsidRPr="008C4134">
        <w:rPr>
          <w:rFonts w:ascii="Times New Roman" w:hAnsi="Times New Roman"/>
          <w:sz w:val="28"/>
          <w:szCs w:val="28"/>
        </w:rPr>
        <w:t>Мой взгляд на выборы</w:t>
      </w:r>
      <w:r>
        <w:rPr>
          <w:rFonts w:ascii="Times New Roman" w:hAnsi="Times New Roman"/>
          <w:sz w:val="28"/>
          <w:szCs w:val="28"/>
        </w:rPr>
        <w:t>»</w:t>
      </w:r>
    </w:p>
    <w:p w14:paraId="32F86DD0" w14:textId="77777777" w:rsidR="008C4134" w:rsidRDefault="008C4134" w:rsidP="008C4134">
      <w:pPr>
        <w:rPr>
          <w:rFonts w:ascii="Times New Roman" w:hAnsi="Times New Roman"/>
          <w:sz w:val="28"/>
          <w:szCs w:val="28"/>
        </w:rPr>
      </w:pPr>
    </w:p>
    <w:p w14:paraId="7F998DD7" w14:textId="77777777" w:rsidR="008C4134" w:rsidRDefault="008C4134" w:rsidP="008C4134">
      <w:pPr>
        <w:numPr>
          <w:ilvl w:val="0"/>
          <w:numId w:val="2"/>
        </w:numPr>
        <w:tabs>
          <w:tab w:val="clear" w:pos="720"/>
          <w:tab w:val="left" w:pos="0"/>
        </w:tabs>
        <w:ind w:left="0" w:firstLine="0"/>
        <w:jc w:val="center"/>
        <w:rPr>
          <w:rFonts w:ascii="Times New Roman" w:hAnsi="Times New Roman"/>
          <w:sz w:val="28"/>
          <w:szCs w:val="28"/>
        </w:rPr>
      </w:pPr>
      <w:r>
        <w:rPr>
          <w:rFonts w:ascii="Times New Roman" w:hAnsi="Times New Roman"/>
          <w:sz w:val="28"/>
          <w:szCs w:val="28"/>
        </w:rPr>
        <w:t>Общие положения</w:t>
      </w:r>
    </w:p>
    <w:p w14:paraId="40E363AC" w14:textId="77777777" w:rsidR="008C4134" w:rsidRDefault="008C4134" w:rsidP="008C4134">
      <w:pPr>
        <w:ind w:left="360"/>
        <w:jc w:val="center"/>
        <w:rPr>
          <w:rFonts w:ascii="Times New Roman" w:hAnsi="Times New Roman"/>
          <w:sz w:val="28"/>
          <w:szCs w:val="28"/>
        </w:rPr>
      </w:pPr>
    </w:p>
    <w:p w14:paraId="6E738CFB" w14:textId="3CFAABA5" w:rsidR="008C4134" w:rsidRDefault="008C4134" w:rsidP="00EF6AB8">
      <w:pPr>
        <w:ind w:firstLine="709"/>
        <w:jc w:val="both"/>
        <w:rPr>
          <w:rFonts w:ascii="Times New Roman" w:hAnsi="Times New Roman"/>
          <w:sz w:val="28"/>
          <w:szCs w:val="28"/>
        </w:rPr>
      </w:pPr>
      <w:r>
        <w:rPr>
          <w:rFonts w:ascii="Times New Roman" w:hAnsi="Times New Roman"/>
          <w:sz w:val="28"/>
          <w:szCs w:val="28"/>
        </w:rPr>
        <w:t>1.1. Краевой конкурс сочинений (рефератов) на тему: «</w:t>
      </w:r>
      <w:r w:rsidRPr="008C4134">
        <w:rPr>
          <w:rFonts w:ascii="Times New Roman" w:hAnsi="Times New Roman"/>
          <w:sz w:val="28"/>
          <w:szCs w:val="28"/>
        </w:rPr>
        <w:t>Мой взгляд на выборы</w:t>
      </w:r>
      <w:r>
        <w:rPr>
          <w:rFonts w:ascii="Times New Roman" w:hAnsi="Times New Roman"/>
          <w:sz w:val="28"/>
          <w:szCs w:val="28"/>
        </w:rPr>
        <w:t>» среди учащихся 9-11 классов</w:t>
      </w:r>
      <w:r>
        <w:rPr>
          <w:rFonts w:ascii="Times New Roman" w:hAnsi="Times New Roman"/>
          <w:b/>
          <w:i/>
          <w:sz w:val="26"/>
          <w:szCs w:val="26"/>
        </w:rPr>
        <w:t xml:space="preserve"> </w:t>
      </w:r>
      <w:r>
        <w:rPr>
          <w:rFonts w:ascii="Times New Roman" w:hAnsi="Times New Roman"/>
          <w:sz w:val="28"/>
          <w:szCs w:val="28"/>
        </w:rPr>
        <w:t>общеобразовательных организаций, учреждений профессионального образования (далее – конкурс) проводится с целью повышения уровня правовой культуры будущих избирателей, сознательного участия молодых избирателей в выборах, в управлении делами государства и края, повышения интереса к избирательному процессу.</w:t>
      </w:r>
    </w:p>
    <w:p w14:paraId="61F46EAB" w14:textId="51A04BE1" w:rsidR="008C4134" w:rsidRDefault="008C4134" w:rsidP="00EF6AB8">
      <w:pPr>
        <w:numPr>
          <w:ilvl w:val="1"/>
          <w:numId w:val="3"/>
        </w:numPr>
        <w:tabs>
          <w:tab w:val="left" w:pos="360"/>
          <w:tab w:val="left" w:pos="720"/>
        </w:tabs>
        <w:ind w:firstLine="709"/>
        <w:jc w:val="both"/>
        <w:rPr>
          <w:rFonts w:ascii="Times New Roman" w:hAnsi="Times New Roman"/>
          <w:sz w:val="28"/>
          <w:szCs w:val="28"/>
        </w:rPr>
      </w:pPr>
      <w:r>
        <w:rPr>
          <w:rFonts w:ascii="Times New Roman" w:hAnsi="Times New Roman"/>
          <w:sz w:val="28"/>
          <w:szCs w:val="28"/>
        </w:rPr>
        <w:t xml:space="preserve">1.2. Конкурс проводится с 1 ноября 2021 года по 1 мая 2022 года на территории Красноярского края Избирательной комиссией Красноярского края совместно с территориальными избирательными комиссиями Красноярского края, министерством </w:t>
      </w:r>
      <w:r w:rsidRPr="008C4134">
        <w:rPr>
          <w:rFonts w:ascii="Times New Roman" w:hAnsi="Times New Roman"/>
          <w:sz w:val="28"/>
          <w:szCs w:val="28"/>
        </w:rPr>
        <w:t>образования Красноярского края, муниципальными органами управления образования</w:t>
      </w:r>
      <w:r w:rsidRPr="008C4134">
        <w:rPr>
          <w:rStyle w:val="fcktitle"/>
          <w:rFonts w:ascii="Times New Roman" w:hAnsi="Times New Roman"/>
          <w:sz w:val="28"/>
          <w:szCs w:val="28"/>
        </w:rPr>
        <w:t xml:space="preserve"> Красноярского края,</w:t>
      </w:r>
      <w:r>
        <w:rPr>
          <w:rFonts w:ascii="Times New Roman" w:hAnsi="Times New Roman"/>
          <w:sz w:val="28"/>
          <w:szCs w:val="28"/>
        </w:rPr>
        <w:t xml:space="preserve"> при содействии администраций </w:t>
      </w:r>
      <w:bookmarkStart w:id="0" w:name="_Hlk85019758"/>
      <w:r w:rsidR="00636D67">
        <w:rPr>
          <w:rFonts w:ascii="Times New Roman" w:hAnsi="Times New Roman"/>
          <w:sz w:val="28"/>
          <w:szCs w:val="28"/>
        </w:rPr>
        <w:t>муниципальных районов, муниципальных округов и городских округов</w:t>
      </w:r>
      <w:r>
        <w:rPr>
          <w:rFonts w:ascii="Times New Roman" w:hAnsi="Times New Roman"/>
          <w:sz w:val="28"/>
          <w:szCs w:val="28"/>
        </w:rPr>
        <w:t xml:space="preserve"> </w:t>
      </w:r>
      <w:bookmarkEnd w:id="0"/>
      <w:r>
        <w:rPr>
          <w:rFonts w:ascii="Times New Roman" w:hAnsi="Times New Roman"/>
          <w:sz w:val="28"/>
          <w:szCs w:val="28"/>
        </w:rPr>
        <w:t>Красноярского края.</w:t>
      </w:r>
    </w:p>
    <w:p w14:paraId="79468F21" w14:textId="492E13C1" w:rsidR="008C4134" w:rsidRDefault="008C4134" w:rsidP="00EF6AB8">
      <w:pPr>
        <w:numPr>
          <w:ilvl w:val="1"/>
          <w:numId w:val="3"/>
        </w:numPr>
        <w:tabs>
          <w:tab w:val="left" w:pos="360"/>
          <w:tab w:val="left" w:pos="720"/>
        </w:tabs>
        <w:ind w:firstLine="709"/>
        <w:jc w:val="both"/>
        <w:rPr>
          <w:rFonts w:ascii="Times New Roman" w:hAnsi="Times New Roman"/>
          <w:sz w:val="28"/>
          <w:szCs w:val="28"/>
        </w:rPr>
      </w:pPr>
      <w:r>
        <w:rPr>
          <w:rFonts w:ascii="Times New Roman" w:hAnsi="Times New Roman"/>
          <w:sz w:val="28"/>
          <w:szCs w:val="28"/>
        </w:rPr>
        <w:t>1.3. Организационное и методическое обеспечение проведения конкурса и деятельности конкурсной комиссии краевого конкурса сочинений (рефератов) среди учащихся 9-11 классов</w:t>
      </w:r>
      <w:r>
        <w:rPr>
          <w:rFonts w:ascii="Times New Roman" w:hAnsi="Times New Roman"/>
          <w:b/>
          <w:i/>
          <w:sz w:val="26"/>
          <w:szCs w:val="26"/>
        </w:rPr>
        <w:t xml:space="preserve"> </w:t>
      </w:r>
      <w:r>
        <w:rPr>
          <w:rFonts w:ascii="Times New Roman" w:hAnsi="Times New Roman"/>
          <w:sz w:val="28"/>
          <w:szCs w:val="28"/>
        </w:rPr>
        <w:t>общеобразовательных организаций, учреждений профессионального образования на тему: «</w:t>
      </w:r>
      <w:r w:rsidRPr="008C4134">
        <w:rPr>
          <w:rFonts w:ascii="Times New Roman" w:hAnsi="Times New Roman"/>
          <w:sz w:val="28"/>
          <w:szCs w:val="28"/>
        </w:rPr>
        <w:t>Мой взгляд на выборы</w:t>
      </w:r>
      <w:r>
        <w:rPr>
          <w:rFonts w:ascii="Times New Roman" w:hAnsi="Times New Roman"/>
          <w:sz w:val="28"/>
          <w:szCs w:val="28"/>
        </w:rPr>
        <w:t>» (далее – Конкурсная комиссия) осуществляет Избирательная комиссия Красноярского края при участии территориальных избирательных комиссий Красноярского края и министерства образования Красноярского края.</w:t>
      </w:r>
    </w:p>
    <w:p w14:paraId="22EDCC3E" w14:textId="77777777" w:rsidR="008C4134" w:rsidRDefault="008C4134" w:rsidP="00EF6AB8">
      <w:pPr>
        <w:ind w:firstLine="709"/>
        <w:jc w:val="both"/>
        <w:rPr>
          <w:rFonts w:ascii="Times New Roman" w:hAnsi="Times New Roman"/>
          <w:sz w:val="28"/>
          <w:szCs w:val="28"/>
        </w:rPr>
      </w:pPr>
    </w:p>
    <w:p w14:paraId="17C125B1" w14:textId="77777777" w:rsidR="008C4134" w:rsidRDefault="008C4134" w:rsidP="008C4134">
      <w:pPr>
        <w:numPr>
          <w:ilvl w:val="0"/>
          <w:numId w:val="2"/>
        </w:numPr>
        <w:tabs>
          <w:tab w:val="clear" w:pos="720"/>
          <w:tab w:val="left" w:pos="0"/>
        </w:tabs>
        <w:ind w:left="0" w:firstLine="0"/>
        <w:jc w:val="center"/>
        <w:rPr>
          <w:rFonts w:ascii="Times New Roman" w:hAnsi="Times New Roman"/>
          <w:sz w:val="28"/>
          <w:szCs w:val="28"/>
        </w:rPr>
      </w:pPr>
      <w:r>
        <w:rPr>
          <w:rFonts w:ascii="Times New Roman" w:hAnsi="Times New Roman"/>
          <w:sz w:val="28"/>
          <w:szCs w:val="28"/>
        </w:rPr>
        <w:t>Условия конкурса</w:t>
      </w:r>
    </w:p>
    <w:p w14:paraId="67CFAF7F" w14:textId="77777777" w:rsidR="008C4134" w:rsidRDefault="008C4134" w:rsidP="008C4134">
      <w:pPr>
        <w:jc w:val="center"/>
        <w:rPr>
          <w:rFonts w:ascii="Times New Roman" w:hAnsi="Times New Roman"/>
          <w:sz w:val="28"/>
          <w:szCs w:val="28"/>
        </w:rPr>
      </w:pPr>
    </w:p>
    <w:p w14:paraId="258C7DD2" w14:textId="77777777" w:rsidR="008C4134" w:rsidRDefault="008C4134" w:rsidP="008C4134">
      <w:pPr>
        <w:ind w:firstLine="720"/>
        <w:jc w:val="both"/>
        <w:rPr>
          <w:rFonts w:ascii="Times New Roman" w:hAnsi="Times New Roman"/>
          <w:sz w:val="28"/>
          <w:szCs w:val="28"/>
        </w:rPr>
      </w:pPr>
      <w:r>
        <w:rPr>
          <w:rFonts w:ascii="Times New Roman" w:hAnsi="Times New Roman"/>
          <w:sz w:val="28"/>
          <w:szCs w:val="28"/>
        </w:rPr>
        <w:t>2.1. Для участия в конкурсе учащимся 9-11 классов общеобразовательных организаций, учреждений профессионального образования Красноярского края необходимо написать сочинение (реферат) по предложенной организаторами конкурса теме.</w:t>
      </w:r>
    </w:p>
    <w:p w14:paraId="19C39D3C" w14:textId="77777777" w:rsidR="008C4134" w:rsidRDefault="008C4134" w:rsidP="008C4134">
      <w:pPr>
        <w:ind w:firstLine="720"/>
        <w:jc w:val="both"/>
        <w:rPr>
          <w:rFonts w:ascii="Times New Roman" w:hAnsi="Times New Roman"/>
          <w:sz w:val="28"/>
          <w:szCs w:val="28"/>
        </w:rPr>
      </w:pPr>
      <w:r>
        <w:rPr>
          <w:rFonts w:ascii="Times New Roman" w:hAnsi="Times New Roman"/>
          <w:sz w:val="28"/>
          <w:szCs w:val="28"/>
        </w:rPr>
        <w:t>2.2. Конкурс проводится в два этапа. На первом этапе сочинения (рефераты) поступают в комиссии, созданные в общеобразовательных организациях, учреждениях профессионального образования Красноярского края из учителей, преподавателей этих учебных заведений. После предварительной проверки и оценки отобранные сочинения (рефераты) с краткими рецензиями учителей, преподавателей, но не более трех, направляются в соответствующие территориальные избирательные комиссии Красноярского края.</w:t>
      </w:r>
    </w:p>
    <w:p w14:paraId="0073C644" w14:textId="7AFC48FC" w:rsidR="008C4134" w:rsidRDefault="008C4134" w:rsidP="008C4134">
      <w:pPr>
        <w:tabs>
          <w:tab w:val="left" w:pos="720"/>
        </w:tabs>
        <w:ind w:firstLine="709"/>
        <w:jc w:val="both"/>
        <w:rPr>
          <w:rFonts w:ascii="Times New Roman" w:hAnsi="Times New Roman"/>
          <w:sz w:val="28"/>
          <w:szCs w:val="28"/>
        </w:rPr>
      </w:pPr>
      <w:r>
        <w:rPr>
          <w:rFonts w:ascii="Times New Roman" w:hAnsi="Times New Roman"/>
          <w:sz w:val="28"/>
          <w:szCs w:val="28"/>
        </w:rPr>
        <w:t xml:space="preserve">2.3. На втором этапе территориальные избирательные комиссии Красноярского края, проверив наличие всех необходимых реквизитов, направляют сочинения </w:t>
      </w:r>
      <w:r>
        <w:rPr>
          <w:rFonts w:ascii="Times New Roman" w:hAnsi="Times New Roman"/>
          <w:sz w:val="28"/>
          <w:szCs w:val="28"/>
        </w:rPr>
        <w:lastRenderedPageBreak/>
        <w:t xml:space="preserve">(рефераты) в бумажном и электронном виде </w:t>
      </w:r>
      <w:r w:rsidR="00636D67">
        <w:rPr>
          <w:rFonts w:ascii="Times New Roman" w:hAnsi="Times New Roman"/>
          <w:sz w:val="28"/>
          <w:szCs w:val="28"/>
        </w:rPr>
        <w:t>не позднее</w:t>
      </w:r>
      <w:r>
        <w:rPr>
          <w:rFonts w:ascii="Times New Roman" w:hAnsi="Times New Roman"/>
          <w:sz w:val="28"/>
          <w:szCs w:val="28"/>
        </w:rPr>
        <w:t xml:space="preserve"> 1 марта 2022 года в Конкурсную комиссию для рассмотрения и оценки по адресу: </w:t>
      </w:r>
    </w:p>
    <w:p w14:paraId="7489CC68" w14:textId="77777777" w:rsidR="008C4134" w:rsidRDefault="008C4134" w:rsidP="008C4134">
      <w:pPr>
        <w:tabs>
          <w:tab w:val="left" w:pos="720"/>
        </w:tabs>
        <w:ind w:left="567"/>
        <w:jc w:val="both"/>
        <w:rPr>
          <w:rFonts w:ascii="Times New Roman" w:hAnsi="Times New Roman"/>
          <w:sz w:val="28"/>
          <w:szCs w:val="28"/>
        </w:rPr>
      </w:pPr>
      <w:r>
        <w:rPr>
          <w:rFonts w:ascii="Times New Roman" w:hAnsi="Times New Roman"/>
          <w:sz w:val="28"/>
          <w:szCs w:val="28"/>
        </w:rPr>
        <w:t>Избирательная комиссия Красноярского края</w:t>
      </w:r>
    </w:p>
    <w:p w14:paraId="6573AA57" w14:textId="77777777" w:rsidR="008C4134" w:rsidRDefault="008C4134" w:rsidP="008C4134">
      <w:pPr>
        <w:tabs>
          <w:tab w:val="left" w:pos="720"/>
        </w:tabs>
        <w:ind w:left="567"/>
        <w:jc w:val="both"/>
        <w:rPr>
          <w:rFonts w:ascii="Times New Roman" w:hAnsi="Times New Roman"/>
          <w:sz w:val="28"/>
          <w:szCs w:val="28"/>
        </w:rPr>
      </w:pPr>
      <w:r>
        <w:rPr>
          <w:rFonts w:ascii="Times New Roman" w:hAnsi="Times New Roman"/>
          <w:sz w:val="28"/>
          <w:szCs w:val="28"/>
        </w:rPr>
        <w:t>пр. Мира, 110</w:t>
      </w:r>
    </w:p>
    <w:p w14:paraId="215ABB07" w14:textId="2CCC8847" w:rsidR="008C4134" w:rsidRPr="00A95BF3" w:rsidRDefault="008C4134" w:rsidP="008C4134">
      <w:pPr>
        <w:tabs>
          <w:tab w:val="left" w:pos="720"/>
        </w:tabs>
        <w:ind w:left="567"/>
        <w:jc w:val="both"/>
        <w:rPr>
          <w:rFonts w:ascii="Times New Roman" w:hAnsi="Times New Roman"/>
          <w:sz w:val="28"/>
          <w:szCs w:val="28"/>
        </w:rPr>
      </w:pPr>
      <w:r>
        <w:rPr>
          <w:rFonts w:ascii="Times New Roman" w:hAnsi="Times New Roman"/>
          <w:sz w:val="28"/>
          <w:szCs w:val="28"/>
        </w:rPr>
        <w:t>г</w:t>
      </w:r>
      <w:r w:rsidRPr="00A95BF3">
        <w:rPr>
          <w:rFonts w:ascii="Times New Roman" w:hAnsi="Times New Roman"/>
          <w:sz w:val="28"/>
          <w:szCs w:val="28"/>
        </w:rPr>
        <w:t>.</w:t>
      </w:r>
      <w:r w:rsidR="00A95BF3" w:rsidRPr="00EF6AB8">
        <w:rPr>
          <w:rFonts w:ascii="Times New Roman" w:hAnsi="Times New Roman"/>
          <w:sz w:val="28"/>
          <w:szCs w:val="28"/>
        </w:rPr>
        <w:t xml:space="preserve"> </w:t>
      </w:r>
      <w:r>
        <w:rPr>
          <w:rFonts w:ascii="Times New Roman" w:hAnsi="Times New Roman"/>
          <w:sz w:val="28"/>
          <w:szCs w:val="28"/>
        </w:rPr>
        <w:t>Красноярск</w:t>
      </w:r>
    </w:p>
    <w:p w14:paraId="30C5B2D7" w14:textId="77777777" w:rsidR="008C4134" w:rsidRPr="00A95BF3" w:rsidRDefault="008C4134" w:rsidP="008C4134">
      <w:pPr>
        <w:tabs>
          <w:tab w:val="left" w:pos="720"/>
        </w:tabs>
        <w:ind w:left="567"/>
        <w:jc w:val="both"/>
        <w:rPr>
          <w:rFonts w:ascii="Times New Roman" w:hAnsi="Times New Roman"/>
          <w:sz w:val="28"/>
          <w:szCs w:val="28"/>
        </w:rPr>
      </w:pPr>
      <w:r w:rsidRPr="00A95BF3">
        <w:rPr>
          <w:rFonts w:ascii="Times New Roman" w:hAnsi="Times New Roman"/>
          <w:sz w:val="28"/>
          <w:szCs w:val="28"/>
        </w:rPr>
        <w:t>660009</w:t>
      </w:r>
    </w:p>
    <w:p w14:paraId="2B6ABDE5" w14:textId="7630BE21" w:rsidR="008C4134" w:rsidRPr="00EF6AB8" w:rsidRDefault="008C4134" w:rsidP="008C4134">
      <w:pPr>
        <w:tabs>
          <w:tab w:val="left" w:pos="720"/>
        </w:tabs>
        <w:ind w:left="567"/>
        <w:jc w:val="both"/>
        <w:rPr>
          <w:rFonts w:ascii="Times New Roman" w:hAnsi="Times New Roman"/>
          <w:color w:val="2F5496" w:themeColor="accent1" w:themeShade="BF"/>
          <w:sz w:val="28"/>
          <w:szCs w:val="28"/>
        </w:rPr>
      </w:pPr>
      <w:r>
        <w:rPr>
          <w:rFonts w:ascii="Times New Roman" w:hAnsi="Times New Roman"/>
          <w:sz w:val="28"/>
          <w:szCs w:val="28"/>
          <w:lang w:val="en-US"/>
        </w:rPr>
        <w:t>E</w:t>
      </w:r>
      <w:r w:rsidRPr="00EF6AB8">
        <w:rPr>
          <w:rFonts w:ascii="Times New Roman" w:hAnsi="Times New Roman"/>
          <w:sz w:val="28"/>
          <w:szCs w:val="28"/>
        </w:rPr>
        <w:t>-</w:t>
      </w:r>
      <w:r>
        <w:rPr>
          <w:rFonts w:ascii="Times New Roman" w:hAnsi="Times New Roman"/>
          <w:sz w:val="28"/>
          <w:szCs w:val="28"/>
          <w:lang w:val="en-US"/>
        </w:rPr>
        <w:t>mail</w:t>
      </w:r>
      <w:r w:rsidRPr="00EF6AB8">
        <w:rPr>
          <w:rFonts w:ascii="Times New Roman" w:hAnsi="Times New Roman"/>
          <w:sz w:val="28"/>
          <w:szCs w:val="28"/>
        </w:rPr>
        <w:t xml:space="preserve">: </w:t>
      </w:r>
      <w:r w:rsidR="00A95BF3" w:rsidRPr="00817672">
        <w:rPr>
          <w:rFonts w:ascii="Times New Roman" w:hAnsi="Times New Roman"/>
          <w:color w:val="000000" w:themeColor="text1"/>
          <w:sz w:val="28"/>
          <w:szCs w:val="28"/>
          <w:lang w:val="en-US"/>
        </w:rPr>
        <w:t>org</w:t>
      </w:r>
      <w:hyperlink r:id="rId6" w:history="1">
        <w:r w:rsidRPr="00817672">
          <w:rPr>
            <w:rStyle w:val="a3"/>
            <w:rFonts w:ascii="Times New Roman" w:hAnsi="Times New Roman"/>
            <w:color w:val="000000" w:themeColor="text1"/>
            <w:sz w:val="28"/>
            <w:szCs w:val="28"/>
            <w:u w:val="none"/>
          </w:rPr>
          <w:t>@</w:t>
        </w:r>
        <w:proofErr w:type="spellStart"/>
        <w:r w:rsidRPr="00817672">
          <w:rPr>
            <w:rStyle w:val="a3"/>
            <w:rFonts w:ascii="Times New Roman" w:hAnsi="Times New Roman"/>
            <w:color w:val="000000" w:themeColor="text1"/>
            <w:sz w:val="28"/>
            <w:szCs w:val="28"/>
            <w:u w:val="none"/>
            <w:lang w:val="en-US"/>
          </w:rPr>
          <w:t>iksrf</w:t>
        </w:r>
        <w:proofErr w:type="spellEnd"/>
        <w:r w:rsidRPr="00817672">
          <w:rPr>
            <w:rStyle w:val="a3"/>
            <w:rFonts w:ascii="Times New Roman" w:hAnsi="Times New Roman"/>
            <w:color w:val="000000" w:themeColor="text1"/>
            <w:sz w:val="28"/>
            <w:szCs w:val="28"/>
            <w:u w:val="none"/>
          </w:rPr>
          <w:t>24.</w:t>
        </w:r>
        <w:proofErr w:type="spellStart"/>
        <w:r w:rsidRPr="00817672">
          <w:rPr>
            <w:rStyle w:val="a3"/>
            <w:rFonts w:ascii="Times New Roman" w:hAnsi="Times New Roman"/>
            <w:color w:val="000000" w:themeColor="text1"/>
            <w:sz w:val="28"/>
            <w:szCs w:val="28"/>
            <w:u w:val="none"/>
            <w:lang w:val="en-US"/>
          </w:rPr>
          <w:t>ru</w:t>
        </w:r>
        <w:proofErr w:type="spellEnd"/>
      </w:hyperlink>
    </w:p>
    <w:p w14:paraId="3903C139" w14:textId="099220D5" w:rsidR="008C4134" w:rsidRDefault="008C4134" w:rsidP="008C4134">
      <w:pPr>
        <w:tabs>
          <w:tab w:val="left" w:pos="720"/>
        </w:tabs>
        <w:ind w:firstLine="709"/>
        <w:jc w:val="both"/>
        <w:rPr>
          <w:rFonts w:ascii="Times New Roman" w:hAnsi="Times New Roman"/>
          <w:sz w:val="28"/>
          <w:szCs w:val="28"/>
        </w:rPr>
      </w:pPr>
      <w:r>
        <w:rPr>
          <w:rFonts w:ascii="Times New Roman" w:hAnsi="Times New Roman"/>
          <w:sz w:val="28"/>
          <w:szCs w:val="28"/>
        </w:rPr>
        <w:t>2.4. Работы, отправленные после 1 марта 2022 года, к участию в конкурсе не допускаются.</w:t>
      </w:r>
    </w:p>
    <w:p w14:paraId="6018890A" w14:textId="77777777" w:rsidR="008C4134" w:rsidRDefault="008C4134" w:rsidP="008C4134">
      <w:pPr>
        <w:ind w:firstLine="720"/>
        <w:jc w:val="both"/>
        <w:rPr>
          <w:rFonts w:ascii="Times New Roman" w:hAnsi="Times New Roman"/>
          <w:sz w:val="28"/>
          <w:szCs w:val="28"/>
        </w:rPr>
      </w:pPr>
      <w:r>
        <w:rPr>
          <w:rFonts w:ascii="Times New Roman" w:hAnsi="Times New Roman"/>
          <w:sz w:val="28"/>
          <w:szCs w:val="28"/>
        </w:rPr>
        <w:t>2.5. Сочинение (реферат) должно представлять собой грамотное, актуальное изложение по теме конкурса, содержать обоснованные выводы, а также мнения, предложения учащегося по совершенствованию законодательства о выборах, избирательного процесса. В реферате должны содержаться ссылки на использованную литературу и другие источники, список которых должен прилагаться.</w:t>
      </w:r>
    </w:p>
    <w:p w14:paraId="284E1C9A" w14:textId="77777777" w:rsidR="008C4134" w:rsidRDefault="008C4134" w:rsidP="008C4134">
      <w:pPr>
        <w:ind w:firstLine="720"/>
        <w:jc w:val="both"/>
        <w:rPr>
          <w:rFonts w:ascii="Times New Roman" w:hAnsi="Times New Roman"/>
          <w:sz w:val="28"/>
          <w:szCs w:val="28"/>
        </w:rPr>
      </w:pPr>
      <w:r>
        <w:rPr>
          <w:rFonts w:ascii="Times New Roman" w:hAnsi="Times New Roman"/>
          <w:sz w:val="28"/>
          <w:szCs w:val="28"/>
        </w:rPr>
        <w:t xml:space="preserve">2.6. Объем сочинения (реферата) вместе с приложениями не должен превышать 7 страниц машинописного текста через полтора интервала. К работе могут быть приложены плакаты, схемы, рисунки, которые должны быть сложены так, чтобы соответствовать формату </w:t>
      </w:r>
      <w:r>
        <w:rPr>
          <w:rFonts w:ascii="Times New Roman" w:hAnsi="Times New Roman"/>
          <w:sz w:val="28"/>
          <w:szCs w:val="28"/>
          <w:lang w:val="en-US"/>
        </w:rPr>
        <w:t>A</w:t>
      </w:r>
      <w:r>
        <w:rPr>
          <w:rFonts w:ascii="Times New Roman" w:hAnsi="Times New Roman"/>
          <w:sz w:val="28"/>
          <w:szCs w:val="28"/>
        </w:rPr>
        <w:t>4.</w:t>
      </w:r>
    </w:p>
    <w:p w14:paraId="57ABFCDC" w14:textId="77777777" w:rsidR="008C4134" w:rsidRDefault="008C4134" w:rsidP="008C4134">
      <w:pPr>
        <w:ind w:firstLine="720"/>
        <w:jc w:val="both"/>
        <w:rPr>
          <w:rFonts w:ascii="Times New Roman" w:hAnsi="Times New Roman"/>
          <w:sz w:val="28"/>
          <w:szCs w:val="28"/>
        </w:rPr>
      </w:pPr>
      <w:r>
        <w:rPr>
          <w:rFonts w:ascii="Times New Roman" w:hAnsi="Times New Roman"/>
          <w:sz w:val="28"/>
          <w:szCs w:val="28"/>
        </w:rPr>
        <w:t>2.7. На титульном листе работы должно быть указано:</w:t>
      </w:r>
    </w:p>
    <w:p w14:paraId="7C10779C" w14:textId="77777777" w:rsidR="008C4134" w:rsidRDefault="008C4134" w:rsidP="008C4134">
      <w:pPr>
        <w:ind w:firstLine="720"/>
        <w:jc w:val="both"/>
        <w:rPr>
          <w:rFonts w:ascii="Times New Roman" w:hAnsi="Times New Roman"/>
          <w:sz w:val="28"/>
          <w:szCs w:val="28"/>
        </w:rPr>
      </w:pPr>
      <w:r>
        <w:rPr>
          <w:rFonts w:ascii="Times New Roman" w:hAnsi="Times New Roman"/>
          <w:sz w:val="28"/>
          <w:szCs w:val="28"/>
        </w:rPr>
        <w:t>- наименование учебного заведения, почтовый адрес учебного заведения, фамилия, имя, отчество руководителя (директора), контактный телефон учебного заведения;</w:t>
      </w:r>
    </w:p>
    <w:p w14:paraId="1EC986E6" w14:textId="77777777" w:rsidR="008C4134" w:rsidRDefault="008C4134" w:rsidP="008C4134">
      <w:pPr>
        <w:ind w:firstLine="720"/>
        <w:jc w:val="both"/>
        <w:rPr>
          <w:rFonts w:ascii="Times New Roman" w:hAnsi="Times New Roman"/>
          <w:sz w:val="28"/>
          <w:szCs w:val="28"/>
        </w:rPr>
      </w:pPr>
      <w:r>
        <w:rPr>
          <w:rFonts w:ascii="Times New Roman" w:hAnsi="Times New Roman"/>
          <w:sz w:val="28"/>
          <w:szCs w:val="28"/>
        </w:rPr>
        <w:t>- тема сочинения (реферата);</w:t>
      </w:r>
    </w:p>
    <w:p w14:paraId="3448D656" w14:textId="77777777" w:rsidR="008C4134" w:rsidRDefault="008C4134" w:rsidP="008C4134">
      <w:pPr>
        <w:ind w:firstLine="720"/>
        <w:jc w:val="both"/>
        <w:rPr>
          <w:rFonts w:ascii="Times New Roman" w:hAnsi="Times New Roman"/>
          <w:sz w:val="28"/>
          <w:szCs w:val="28"/>
        </w:rPr>
      </w:pPr>
      <w:r>
        <w:rPr>
          <w:rFonts w:ascii="Times New Roman" w:hAnsi="Times New Roman"/>
          <w:sz w:val="28"/>
          <w:szCs w:val="28"/>
        </w:rPr>
        <w:t xml:space="preserve">- данные об авторе (фамилия, имя, отчество, класс, курс), а также должна быть приложена цветная фотография автора в электронном виде (формат </w:t>
      </w:r>
      <w:proofErr w:type="spellStart"/>
      <w:r>
        <w:rPr>
          <w:rFonts w:ascii="Times New Roman" w:hAnsi="Times New Roman"/>
          <w:sz w:val="28"/>
          <w:szCs w:val="28"/>
        </w:rPr>
        <w:t>jpg</w:t>
      </w:r>
      <w:proofErr w:type="spellEnd"/>
      <w:r>
        <w:rPr>
          <w:rFonts w:ascii="Times New Roman" w:hAnsi="Times New Roman"/>
          <w:sz w:val="28"/>
          <w:szCs w:val="28"/>
        </w:rPr>
        <w:t>).</w:t>
      </w:r>
    </w:p>
    <w:p w14:paraId="69535E3B" w14:textId="77777777" w:rsidR="008C4134" w:rsidRDefault="008C4134" w:rsidP="008C4134">
      <w:pPr>
        <w:ind w:firstLine="720"/>
        <w:jc w:val="both"/>
        <w:rPr>
          <w:rFonts w:ascii="Times New Roman" w:hAnsi="Times New Roman"/>
          <w:sz w:val="28"/>
          <w:szCs w:val="28"/>
        </w:rPr>
      </w:pPr>
      <w:r>
        <w:rPr>
          <w:rFonts w:ascii="Times New Roman" w:hAnsi="Times New Roman"/>
          <w:sz w:val="28"/>
          <w:szCs w:val="28"/>
        </w:rPr>
        <w:t>На последнем листе необходимо указать дополнительные сведения об авторе (его почтовый индекс, домашний адрес, номер контактного телефона).</w:t>
      </w:r>
    </w:p>
    <w:p w14:paraId="3E52F817" w14:textId="77777777" w:rsidR="008C4134" w:rsidRDefault="008C4134" w:rsidP="008C4134">
      <w:pPr>
        <w:ind w:firstLine="720"/>
        <w:jc w:val="both"/>
        <w:rPr>
          <w:rFonts w:ascii="Times New Roman" w:hAnsi="Times New Roman"/>
          <w:sz w:val="28"/>
          <w:szCs w:val="28"/>
        </w:rPr>
      </w:pPr>
      <w:r>
        <w:rPr>
          <w:rFonts w:ascii="Times New Roman" w:hAnsi="Times New Roman"/>
          <w:sz w:val="28"/>
          <w:szCs w:val="28"/>
        </w:rPr>
        <w:t>2.8. В случае представления работ с нарушением настоящего Положения Конкурсная комиссия имеет право отклонить эти работы.</w:t>
      </w:r>
    </w:p>
    <w:p w14:paraId="10047176" w14:textId="77777777" w:rsidR="008C4134" w:rsidRDefault="008C4134" w:rsidP="008C4134">
      <w:pPr>
        <w:ind w:firstLine="720"/>
        <w:jc w:val="both"/>
        <w:rPr>
          <w:rFonts w:ascii="Times New Roman" w:hAnsi="Times New Roman"/>
          <w:sz w:val="28"/>
          <w:szCs w:val="28"/>
        </w:rPr>
      </w:pPr>
      <w:r>
        <w:rPr>
          <w:rFonts w:ascii="Times New Roman" w:hAnsi="Times New Roman"/>
          <w:sz w:val="28"/>
          <w:szCs w:val="28"/>
        </w:rPr>
        <w:t>2.9. Присланные на конкурс работы не возвращаются, рецензии авторам не выдаются. Избирательная комиссия Красноярского края оставляет за собой право использовать лучшие работы для повышения правовой культуры избирателей.</w:t>
      </w:r>
    </w:p>
    <w:p w14:paraId="15816CF3" w14:textId="77777777" w:rsidR="008C4134" w:rsidRDefault="008C4134" w:rsidP="008C4134">
      <w:pPr>
        <w:ind w:firstLine="708"/>
        <w:jc w:val="both"/>
        <w:rPr>
          <w:rFonts w:ascii="Times New Roman" w:hAnsi="Times New Roman"/>
          <w:sz w:val="28"/>
          <w:szCs w:val="28"/>
        </w:rPr>
      </w:pPr>
      <w:r>
        <w:rPr>
          <w:rFonts w:ascii="Times New Roman" w:hAnsi="Times New Roman"/>
          <w:sz w:val="28"/>
          <w:szCs w:val="28"/>
        </w:rPr>
        <w:t>2.10. Соглашаясь с условиями настоящего Положения, автор также соглашается на передачу Избирательной комиссии Красноярского края исключительных прав на сочинение (реферат), созданное в соответствии с условиями настоящего конкурса, в полном объеме без ограничения территории использования, на весь срок охраны авторских прав и без выплаты вознаграждения.</w:t>
      </w:r>
    </w:p>
    <w:p w14:paraId="213D58C8" w14:textId="77777777" w:rsidR="008C4134" w:rsidRDefault="008C4134" w:rsidP="008C4134">
      <w:pPr>
        <w:ind w:firstLine="720"/>
        <w:jc w:val="both"/>
        <w:rPr>
          <w:rFonts w:ascii="Times New Roman" w:hAnsi="Times New Roman"/>
          <w:sz w:val="28"/>
          <w:szCs w:val="28"/>
        </w:rPr>
      </w:pPr>
    </w:p>
    <w:p w14:paraId="4983B477" w14:textId="77777777" w:rsidR="008C4134" w:rsidRDefault="008C4134" w:rsidP="008C4134">
      <w:pPr>
        <w:numPr>
          <w:ilvl w:val="0"/>
          <w:numId w:val="2"/>
        </w:numPr>
        <w:tabs>
          <w:tab w:val="clear" w:pos="720"/>
          <w:tab w:val="left" w:pos="0"/>
        </w:tabs>
        <w:ind w:left="0" w:firstLine="0"/>
        <w:jc w:val="center"/>
        <w:rPr>
          <w:rFonts w:ascii="Times New Roman" w:hAnsi="Times New Roman"/>
          <w:sz w:val="28"/>
          <w:szCs w:val="28"/>
        </w:rPr>
      </w:pPr>
      <w:r>
        <w:rPr>
          <w:rFonts w:ascii="Times New Roman" w:hAnsi="Times New Roman"/>
          <w:sz w:val="28"/>
          <w:szCs w:val="28"/>
        </w:rPr>
        <w:t>Порядок проведения конкурса</w:t>
      </w:r>
    </w:p>
    <w:p w14:paraId="5CAF21D4" w14:textId="77777777" w:rsidR="008C4134" w:rsidRDefault="008C4134" w:rsidP="008C4134">
      <w:pPr>
        <w:rPr>
          <w:rFonts w:ascii="Times New Roman" w:hAnsi="Times New Roman"/>
          <w:b/>
          <w:sz w:val="28"/>
          <w:szCs w:val="28"/>
        </w:rPr>
      </w:pPr>
    </w:p>
    <w:p w14:paraId="45B1B1BC" w14:textId="6C3ED919" w:rsidR="008C4134" w:rsidRDefault="008C4134" w:rsidP="008C4134">
      <w:pPr>
        <w:numPr>
          <w:ilvl w:val="4"/>
          <w:numId w:val="3"/>
        </w:numPr>
        <w:tabs>
          <w:tab w:val="left" w:pos="720"/>
        </w:tabs>
        <w:ind w:firstLine="709"/>
        <w:jc w:val="both"/>
        <w:rPr>
          <w:rFonts w:ascii="Times New Roman" w:hAnsi="Times New Roman"/>
          <w:sz w:val="28"/>
          <w:szCs w:val="28"/>
        </w:rPr>
      </w:pPr>
      <w:r>
        <w:rPr>
          <w:rFonts w:ascii="Times New Roman" w:hAnsi="Times New Roman"/>
          <w:sz w:val="28"/>
          <w:szCs w:val="28"/>
        </w:rPr>
        <w:t>3.1. Для подведения итогов конкурса создается Конкурсная комиссия, в состав которой входят члены Избирательной комиссии Красноярского края, сотрудники аппарата Избирательной комиссии Красноярского края и министерства образования Красноярского края.</w:t>
      </w:r>
    </w:p>
    <w:p w14:paraId="4CFC4C78" w14:textId="45639843" w:rsidR="008C4134" w:rsidRDefault="008C4134" w:rsidP="008C4134">
      <w:pPr>
        <w:tabs>
          <w:tab w:val="left" w:pos="1260"/>
        </w:tabs>
        <w:ind w:firstLine="426"/>
        <w:jc w:val="both"/>
        <w:rPr>
          <w:rFonts w:ascii="Times New Roman" w:hAnsi="Times New Roman"/>
          <w:sz w:val="28"/>
          <w:szCs w:val="28"/>
        </w:rPr>
      </w:pPr>
      <w:r>
        <w:rPr>
          <w:rFonts w:ascii="Times New Roman" w:hAnsi="Times New Roman"/>
          <w:sz w:val="28"/>
          <w:szCs w:val="28"/>
        </w:rPr>
        <w:t xml:space="preserve">     3.2. Отбор лучших работ проводится Конкурсной комиссией, которая рассматривает и оценивает работы не позднее 1 мая 2022 года.</w:t>
      </w:r>
    </w:p>
    <w:p w14:paraId="060E62E7" w14:textId="77777777" w:rsidR="008C4134" w:rsidRDefault="008C4134" w:rsidP="008C4134">
      <w:pPr>
        <w:tabs>
          <w:tab w:val="left" w:pos="1260"/>
        </w:tabs>
        <w:jc w:val="both"/>
        <w:rPr>
          <w:rFonts w:ascii="Times New Roman" w:hAnsi="Times New Roman"/>
          <w:sz w:val="28"/>
          <w:szCs w:val="28"/>
        </w:rPr>
      </w:pPr>
    </w:p>
    <w:p w14:paraId="70F4DA15" w14:textId="77777777" w:rsidR="008C4134" w:rsidRDefault="008C4134" w:rsidP="008C4134">
      <w:pPr>
        <w:numPr>
          <w:ilvl w:val="0"/>
          <w:numId w:val="2"/>
        </w:numPr>
        <w:ind w:left="0" w:firstLine="0"/>
        <w:jc w:val="center"/>
        <w:rPr>
          <w:rFonts w:ascii="Times New Roman" w:hAnsi="Times New Roman"/>
          <w:sz w:val="28"/>
          <w:szCs w:val="28"/>
        </w:rPr>
      </w:pPr>
      <w:r>
        <w:rPr>
          <w:rFonts w:ascii="Times New Roman" w:hAnsi="Times New Roman"/>
          <w:sz w:val="28"/>
          <w:szCs w:val="28"/>
        </w:rPr>
        <w:t>Подведение итогов конкурса</w:t>
      </w:r>
    </w:p>
    <w:p w14:paraId="7C5F513C" w14:textId="77777777" w:rsidR="008C4134" w:rsidRDefault="008C4134" w:rsidP="008C4134">
      <w:pPr>
        <w:rPr>
          <w:rFonts w:ascii="Times New Roman" w:hAnsi="Times New Roman"/>
          <w:sz w:val="28"/>
          <w:szCs w:val="28"/>
        </w:rPr>
      </w:pPr>
    </w:p>
    <w:p w14:paraId="6FBC6381" w14:textId="77777777" w:rsidR="008C4134" w:rsidRDefault="008C4134" w:rsidP="008C4134">
      <w:pPr>
        <w:tabs>
          <w:tab w:val="left" w:pos="1260"/>
        </w:tabs>
        <w:ind w:firstLine="720"/>
        <w:jc w:val="both"/>
        <w:rPr>
          <w:rFonts w:ascii="Times New Roman" w:hAnsi="Times New Roman"/>
          <w:sz w:val="28"/>
          <w:szCs w:val="28"/>
        </w:rPr>
      </w:pPr>
      <w:r>
        <w:rPr>
          <w:rFonts w:ascii="Times New Roman" w:hAnsi="Times New Roman"/>
          <w:sz w:val="28"/>
          <w:szCs w:val="28"/>
        </w:rPr>
        <w:t>4.1. Конкурсная комиссия подводит итоги и путем открытого голосования определяет победителей конкурса исходя из количества присуждаемых памятных сувениров. Решение Конкурсной комиссии принимается простым большинством голосов от числа её членов, присутствующих на заседании. При равенстве голосов голос председателя Конкурсной комиссии является решающим. Если ни одна из представленных на конкурс работ не заслуживает памятного сувенира, Конкурсная комиссия может ограничиться вручением диплома.</w:t>
      </w:r>
    </w:p>
    <w:p w14:paraId="29423DAE" w14:textId="77777777" w:rsidR="008C4134" w:rsidRDefault="008C4134" w:rsidP="008C4134">
      <w:pPr>
        <w:tabs>
          <w:tab w:val="left" w:pos="1260"/>
        </w:tabs>
        <w:ind w:firstLine="709"/>
        <w:jc w:val="both"/>
        <w:rPr>
          <w:rFonts w:ascii="Times New Roman" w:hAnsi="Times New Roman"/>
          <w:sz w:val="28"/>
          <w:szCs w:val="28"/>
        </w:rPr>
      </w:pPr>
      <w:r>
        <w:rPr>
          <w:rFonts w:ascii="Times New Roman" w:hAnsi="Times New Roman"/>
          <w:sz w:val="28"/>
          <w:szCs w:val="28"/>
        </w:rPr>
        <w:t>4.2. На основании решения Конкурсной комиссии Избирательная комиссия Красноярского края своим решением по итогам конкурса присуждает:</w:t>
      </w:r>
    </w:p>
    <w:p w14:paraId="6D4512C0" w14:textId="12B91ADB" w:rsidR="008C4134" w:rsidRDefault="008C4134" w:rsidP="008C4134">
      <w:pPr>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первое место с вручением памятного сувенира на сумму не более </w:t>
      </w:r>
      <w:r w:rsidR="00A95BF3" w:rsidRPr="00A95BF3">
        <w:rPr>
          <w:rFonts w:ascii="Times New Roman" w:hAnsi="Times New Roman"/>
          <w:sz w:val="28"/>
          <w:szCs w:val="28"/>
        </w:rPr>
        <w:t>3</w:t>
      </w:r>
      <w:r>
        <w:rPr>
          <w:rFonts w:ascii="Times New Roman" w:hAnsi="Times New Roman"/>
          <w:sz w:val="28"/>
          <w:szCs w:val="28"/>
        </w:rPr>
        <w:t>000 рублей;</w:t>
      </w:r>
    </w:p>
    <w:p w14:paraId="0DED4817" w14:textId="096C7E86" w:rsidR="008C4134" w:rsidRDefault="008C4134" w:rsidP="008C4134">
      <w:pPr>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второе место с вручением памятного сувенира на сумму не более </w:t>
      </w:r>
      <w:r w:rsidR="00A95BF3" w:rsidRPr="00A95BF3">
        <w:rPr>
          <w:rFonts w:ascii="Times New Roman" w:hAnsi="Times New Roman"/>
          <w:sz w:val="28"/>
          <w:szCs w:val="28"/>
        </w:rPr>
        <w:t>25</w:t>
      </w:r>
      <w:r>
        <w:rPr>
          <w:rFonts w:ascii="Times New Roman" w:hAnsi="Times New Roman"/>
          <w:sz w:val="28"/>
          <w:szCs w:val="28"/>
        </w:rPr>
        <w:t>00 рублей;</w:t>
      </w:r>
    </w:p>
    <w:p w14:paraId="62F3430A" w14:textId="05A6FE10" w:rsidR="008C4134" w:rsidRDefault="008C4134" w:rsidP="008C4134">
      <w:pPr>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третье место с вручение памятного сувенира на сумму не более </w:t>
      </w:r>
      <w:r w:rsidR="00A95BF3" w:rsidRPr="00A95BF3">
        <w:rPr>
          <w:rFonts w:ascii="Times New Roman" w:hAnsi="Times New Roman"/>
          <w:sz w:val="28"/>
          <w:szCs w:val="28"/>
        </w:rPr>
        <w:t>20</w:t>
      </w:r>
      <w:r>
        <w:rPr>
          <w:rFonts w:ascii="Times New Roman" w:hAnsi="Times New Roman"/>
          <w:sz w:val="28"/>
          <w:szCs w:val="28"/>
        </w:rPr>
        <w:t>00 рублей;</w:t>
      </w:r>
    </w:p>
    <w:p w14:paraId="295FC8AD" w14:textId="6954E6E6" w:rsidR="008C4134" w:rsidRDefault="008C4134" w:rsidP="008C4134">
      <w:pPr>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пять поощрительных памятных сувениров на сумму не более 1</w:t>
      </w:r>
      <w:r w:rsidR="00A95BF3" w:rsidRPr="00A95BF3">
        <w:rPr>
          <w:rFonts w:ascii="Times New Roman" w:hAnsi="Times New Roman"/>
          <w:sz w:val="28"/>
          <w:szCs w:val="28"/>
        </w:rPr>
        <w:t>5</w:t>
      </w:r>
      <w:r>
        <w:rPr>
          <w:rFonts w:ascii="Times New Roman" w:hAnsi="Times New Roman"/>
          <w:sz w:val="28"/>
          <w:szCs w:val="28"/>
        </w:rPr>
        <w:t>00 рублей каждый.</w:t>
      </w:r>
    </w:p>
    <w:p w14:paraId="5AA259DB" w14:textId="77777777" w:rsidR="008C4134" w:rsidRDefault="008C4134" w:rsidP="008C4134">
      <w:pPr>
        <w:ind w:firstLine="720"/>
        <w:jc w:val="both"/>
        <w:rPr>
          <w:rFonts w:ascii="Times New Roman" w:hAnsi="Times New Roman"/>
          <w:sz w:val="28"/>
          <w:szCs w:val="28"/>
        </w:rPr>
      </w:pPr>
      <w:r>
        <w:rPr>
          <w:rFonts w:ascii="Times New Roman" w:hAnsi="Times New Roman"/>
          <w:sz w:val="28"/>
          <w:szCs w:val="28"/>
        </w:rPr>
        <w:t>Кроме того, победителям конкурса вручаются дипломы, подтверждающие их участие в конкурсе.</w:t>
      </w:r>
    </w:p>
    <w:p w14:paraId="215E0B90" w14:textId="77777777" w:rsidR="008C4134" w:rsidRDefault="008C4134" w:rsidP="008C4134">
      <w:pPr>
        <w:jc w:val="both"/>
        <w:rPr>
          <w:rFonts w:ascii="Times New Roman" w:hAnsi="Times New Roman"/>
          <w:sz w:val="28"/>
          <w:szCs w:val="28"/>
        </w:rPr>
      </w:pPr>
    </w:p>
    <w:p w14:paraId="2FEE6775" w14:textId="77777777" w:rsidR="008C4134" w:rsidRDefault="008C4134" w:rsidP="008C4134">
      <w:pPr>
        <w:numPr>
          <w:ilvl w:val="0"/>
          <w:numId w:val="2"/>
        </w:numPr>
        <w:tabs>
          <w:tab w:val="clear" w:pos="720"/>
          <w:tab w:val="left" w:pos="0"/>
        </w:tabs>
        <w:ind w:left="0" w:firstLine="0"/>
        <w:jc w:val="center"/>
        <w:rPr>
          <w:rFonts w:ascii="Times New Roman" w:hAnsi="Times New Roman"/>
          <w:sz w:val="28"/>
          <w:szCs w:val="28"/>
        </w:rPr>
      </w:pPr>
      <w:r>
        <w:rPr>
          <w:rFonts w:ascii="Times New Roman" w:hAnsi="Times New Roman"/>
          <w:sz w:val="28"/>
          <w:szCs w:val="28"/>
        </w:rPr>
        <w:t>Вручение памятных сувениров победителям конкурса</w:t>
      </w:r>
    </w:p>
    <w:p w14:paraId="6803CCAB" w14:textId="77777777" w:rsidR="008C4134" w:rsidRDefault="008C4134" w:rsidP="008C4134">
      <w:pPr>
        <w:rPr>
          <w:rFonts w:ascii="Times New Roman" w:hAnsi="Times New Roman"/>
          <w:b/>
          <w:sz w:val="28"/>
          <w:szCs w:val="28"/>
        </w:rPr>
      </w:pPr>
    </w:p>
    <w:p w14:paraId="74CF9BCD" w14:textId="139905B3" w:rsidR="008C4134" w:rsidRDefault="008C4134" w:rsidP="008C4134">
      <w:pPr>
        <w:tabs>
          <w:tab w:val="left" w:pos="1260"/>
        </w:tabs>
        <w:ind w:firstLine="709"/>
        <w:jc w:val="both"/>
        <w:rPr>
          <w:rFonts w:ascii="Times New Roman" w:hAnsi="Times New Roman"/>
          <w:b/>
          <w:sz w:val="28"/>
          <w:szCs w:val="28"/>
        </w:rPr>
      </w:pPr>
      <w:r>
        <w:rPr>
          <w:rFonts w:ascii="Times New Roman" w:hAnsi="Times New Roman"/>
          <w:sz w:val="28"/>
          <w:szCs w:val="28"/>
        </w:rPr>
        <w:t>5.1. Вручение памятных сувениров и дипломов победителям конкурса производится в торжественной обстановке в присутствии организаторов конкурса и средств массовой информации до 15 июня 2022 года.</w:t>
      </w:r>
    </w:p>
    <w:p w14:paraId="5B9905F3" w14:textId="77777777" w:rsidR="008C4134" w:rsidRDefault="008C4134" w:rsidP="008C4134">
      <w:pPr>
        <w:tabs>
          <w:tab w:val="left" w:pos="1260"/>
        </w:tabs>
        <w:ind w:firstLine="709"/>
        <w:jc w:val="both"/>
        <w:rPr>
          <w:rFonts w:ascii="Times New Roman" w:hAnsi="Times New Roman"/>
          <w:sz w:val="28"/>
          <w:szCs w:val="28"/>
        </w:rPr>
      </w:pPr>
      <w:r>
        <w:rPr>
          <w:rFonts w:ascii="Times New Roman" w:hAnsi="Times New Roman"/>
          <w:sz w:val="28"/>
          <w:szCs w:val="28"/>
        </w:rPr>
        <w:t>5.2. Победители конкурса заблаговременно извещаются о дате, времени и месте вручения памятных сувениров.</w:t>
      </w:r>
    </w:p>
    <w:p w14:paraId="18862C7F" w14:textId="77777777" w:rsidR="008C4134" w:rsidRDefault="008C4134" w:rsidP="008C4134">
      <w:pPr>
        <w:tabs>
          <w:tab w:val="left" w:pos="1260"/>
        </w:tabs>
        <w:ind w:firstLine="709"/>
        <w:jc w:val="both"/>
        <w:rPr>
          <w:rFonts w:ascii="Times New Roman" w:hAnsi="Times New Roman"/>
          <w:sz w:val="28"/>
          <w:szCs w:val="28"/>
        </w:rPr>
      </w:pPr>
      <w:r>
        <w:rPr>
          <w:rFonts w:ascii="Times New Roman" w:hAnsi="Times New Roman"/>
          <w:sz w:val="28"/>
          <w:szCs w:val="28"/>
        </w:rPr>
        <w:t>5.3. В случае невозможности прибытия победителя конкурса на торжественное вручение памятного сувенира причитающийся ему памятный сувенир и диплом передаются через представителя соответствующей территориальной избирательной комиссии Красноярского края.</w:t>
      </w:r>
    </w:p>
    <w:p w14:paraId="6E65C938" w14:textId="77777777" w:rsidR="008C4134" w:rsidRDefault="008C4134" w:rsidP="008C4134">
      <w:pPr>
        <w:ind w:left="5400"/>
        <w:jc w:val="center"/>
        <w:rPr>
          <w:rFonts w:ascii="Times New Roman" w:hAnsi="Times New Roman"/>
          <w:sz w:val="28"/>
          <w:szCs w:val="28"/>
        </w:rPr>
      </w:pPr>
      <w:r>
        <w:rPr>
          <w:rFonts w:ascii="Times New Roman" w:hAnsi="Times New Roman"/>
          <w:sz w:val="28"/>
          <w:szCs w:val="28"/>
        </w:rPr>
        <w:br w:type="page"/>
      </w:r>
    </w:p>
    <w:tbl>
      <w:tblPr>
        <w:tblW w:w="0" w:type="auto"/>
        <w:tblLayout w:type="fixed"/>
        <w:tblLook w:val="0000" w:firstRow="0" w:lastRow="0" w:firstColumn="0" w:lastColumn="0" w:noHBand="0" w:noVBand="0"/>
      </w:tblPr>
      <w:tblGrid>
        <w:gridCol w:w="5328"/>
        <w:gridCol w:w="4862"/>
      </w:tblGrid>
      <w:tr w:rsidR="008C4134" w14:paraId="6F3BB01E" w14:textId="77777777" w:rsidTr="00676B4F">
        <w:tc>
          <w:tcPr>
            <w:tcW w:w="5328" w:type="dxa"/>
          </w:tcPr>
          <w:p w14:paraId="51E55551" w14:textId="77777777" w:rsidR="008C4134" w:rsidRDefault="008C4134" w:rsidP="00676B4F">
            <w:pPr>
              <w:rPr>
                <w:rFonts w:ascii="Times New Roman" w:hAnsi="Times New Roman"/>
                <w:sz w:val="20"/>
                <w:szCs w:val="20"/>
              </w:rPr>
            </w:pPr>
          </w:p>
        </w:tc>
        <w:tc>
          <w:tcPr>
            <w:tcW w:w="4862" w:type="dxa"/>
          </w:tcPr>
          <w:p w14:paraId="6606D486" w14:textId="77777777" w:rsidR="008C4134" w:rsidRDefault="008C4134" w:rsidP="00676B4F">
            <w:pPr>
              <w:ind w:left="-182"/>
              <w:jc w:val="center"/>
              <w:rPr>
                <w:rFonts w:ascii="Times New Roman" w:hAnsi="Times New Roman"/>
                <w:sz w:val="20"/>
                <w:szCs w:val="20"/>
              </w:rPr>
            </w:pPr>
            <w:r>
              <w:rPr>
                <w:rFonts w:ascii="Times New Roman" w:hAnsi="Times New Roman"/>
                <w:sz w:val="20"/>
                <w:szCs w:val="20"/>
              </w:rPr>
              <w:t>Приложение №2</w:t>
            </w:r>
          </w:p>
          <w:p w14:paraId="2F13F930" w14:textId="77777777" w:rsidR="008C4134" w:rsidRDefault="008C4134" w:rsidP="00676B4F">
            <w:pPr>
              <w:ind w:left="-182"/>
              <w:jc w:val="center"/>
              <w:rPr>
                <w:rFonts w:ascii="Times New Roman" w:hAnsi="Times New Roman"/>
                <w:sz w:val="20"/>
                <w:szCs w:val="20"/>
              </w:rPr>
            </w:pPr>
            <w:r>
              <w:rPr>
                <w:rFonts w:ascii="Times New Roman" w:hAnsi="Times New Roman"/>
                <w:sz w:val="20"/>
                <w:szCs w:val="20"/>
              </w:rPr>
              <w:t>к решению Избирательной комиссии</w:t>
            </w:r>
          </w:p>
          <w:p w14:paraId="2C4B7E7B" w14:textId="77777777" w:rsidR="008C4134" w:rsidRDefault="008C4134" w:rsidP="00676B4F">
            <w:pPr>
              <w:ind w:left="-182"/>
              <w:jc w:val="center"/>
              <w:rPr>
                <w:rFonts w:ascii="Times New Roman" w:hAnsi="Times New Roman"/>
                <w:sz w:val="20"/>
                <w:szCs w:val="20"/>
              </w:rPr>
            </w:pPr>
            <w:r>
              <w:rPr>
                <w:rFonts w:ascii="Times New Roman" w:hAnsi="Times New Roman"/>
                <w:sz w:val="20"/>
                <w:szCs w:val="20"/>
              </w:rPr>
              <w:t xml:space="preserve">Красноярского края </w:t>
            </w:r>
          </w:p>
          <w:p w14:paraId="673FF891" w14:textId="02ECDF9E" w:rsidR="008C4134" w:rsidRDefault="008C4134" w:rsidP="00676B4F">
            <w:pPr>
              <w:ind w:left="-182"/>
              <w:jc w:val="center"/>
              <w:rPr>
                <w:rFonts w:ascii="Times New Roman" w:hAnsi="Times New Roman"/>
              </w:rPr>
            </w:pPr>
            <w:r>
              <w:rPr>
                <w:rFonts w:ascii="Times New Roman" w:hAnsi="Times New Roman"/>
                <w:sz w:val="20"/>
                <w:szCs w:val="20"/>
              </w:rPr>
              <w:t xml:space="preserve">от </w:t>
            </w:r>
            <w:r w:rsidR="00636D67">
              <w:rPr>
                <w:rFonts w:ascii="Times New Roman" w:hAnsi="Times New Roman"/>
                <w:sz w:val="20"/>
                <w:szCs w:val="20"/>
              </w:rPr>
              <w:t>14</w:t>
            </w:r>
            <w:r>
              <w:rPr>
                <w:rFonts w:ascii="Times New Roman" w:hAnsi="Times New Roman"/>
                <w:sz w:val="20"/>
                <w:szCs w:val="20"/>
              </w:rPr>
              <w:t xml:space="preserve"> октября 2021 г. № </w:t>
            </w:r>
            <w:r w:rsidR="00817672">
              <w:rPr>
                <w:rFonts w:ascii="Times New Roman" w:hAnsi="Times New Roman"/>
                <w:sz w:val="20"/>
                <w:szCs w:val="20"/>
              </w:rPr>
              <w:t>230/1949-7</w:t>
            </w:r>
          </w:p>
          <w:p w14:paraId="1C2FC23F" w14:textId="77777777" w:rsidR="008C4134" w:rsidRDefault="008C4134" w:rsidP="00676B4F">
            <w:pPr>
              <w:rPr>
                <w:rFonts w:ascii="Times New Roman" w:hAnsi="Times New Roman"/>
                <w:sz w:val="20"/>
                <w:szCs w:val="20"/>
              </w:rPr>
            </w:pPr>
          </w:p>
        </w:tc>
      </w:tr>
    </w:tbl>
    <w:p w14:paraId="5FE068CE" w14:textId="77777777" w:rsidR="008C4134" w:rsidRDefault="008C4134" w:rsidP="008C4134">
      <w:pPr>
        <w:jc w:val="right"/>
        <w:rPr>
          <w:rFonts w:ascii="Times New Roman" w:hAnsi="Times New Roman"/>
          <w:sz w:val="28"/>
          <w:szCs w:val="28"/>
        </w:rPr>
      </w:pPr>
    </w:p>
    <w:p w14:paraId="3F21950E" w14:textId="77777777" w:rsidR="008C4134" w:rsidRPr="00636D67" w:rsidRDefault="008C4134" w:rsidP="008C4134">
      <w:pPr>
        <w:jc w:val="center"/>
        <w:rPr>
          <w:rFonts w:ascii="Times New Roman" w:hAnsi="Times New Roman"/>
          <w:sz w:val="28"/>
          <w:szCs w:val="28"/>
        </w:rPr>
      </w:pPr>
      <w:r w:rsidRPr="00636D67">
        <w:rPr>
          <w:rFonts w:ascii="Times New Roman" w:hAnsi="Times New Roman"/>
          <w:sz w:val="28"/>
          <w:szCs w:val="28"/>
        </w:rPr>
        <w:t>СОСТАВ КОНКУРСНОЙ КОМИССИИ</w:t>
      </w:r>
    </w:p>
    <w:p w14:paraId="06601B59" w14:textId="77777777" w:rsidR="008C4134" w:rsidRPr="00636D67" w:rsidRDefault="008C4134" w:rsidP="008C4134">
      <w:pPr>
        <w:jc w:val="center"/>
        <w:rPr>
          <w:rFonts w:ascii="Times New Roman" w:hAnsi="Times New Roman"/>
          <w:sz w:val="28"/>
          <w:szCs w:val="28"/>
        </w:rPr>
      </w:pPr>
      <w:r w:rsidRPr="00636D67">
        <w:rPr>
          <w:rFonts w:ascii="Times New Roman" w:hAnsi="Times New Roman"/>
          <w:sz w:val="28"/>
          <w:szCs w:val="28"/>
        </w:rPr>
        <w:t>краевого конкурса сочинений (рефератов) среди учащихся 9-11 классов</w:t>
      </w:r>
      <w:r w:rsidRPr="00636D67">
        <w:rPr>
          <w:rFonts w:ascii="Times New Roman" w:hAnsi="Times New Roman"/>
          <w:i/>
          <w:sz w:val="28"/>
          <w:szCs w:val="28"/>
        </w:rPr>
        <w:t xml:space="preserve"> </w:t>
      </w:r>
      <w:r w:rsidRPr="00636D67">
        <w:rPr>
          <w:rFonts w:ascii="Times New Roman" w:hAnsi="Times New Roman"/>
          <w:sz w:val="28"/>
          <w:szCs w:val="28"/>
        </w:rPr>
        <w:t>общеобразовательных организаций, учреждений профессионального образования</w:t>
      </w:r>
    </w:p>
    <w:p w14:paraId="3005CFF8" w14:textId="2915DFDB" w:rsidR="008C4134" w:rsidRPr="00636D67" w:rsidRDefault="008C4134" w:rsidP="008C4134">
      <w:pPr>
        <w:jc w:val="center"/>
        <w:rPr>
          <w:rFonts w:ascii="Times New Roman" w:hAnsi="Times New Roman"/>
          <w:sz w:val="28"/>
          <w:szCs w:val="28"/>
        </w:rPr>
      </w:pPr>
      <w:r w:rsidRPr="00636D67">
        <w:rPr>
          <w:rFonts w:ascii="Times New Roman" w:hAnsi="Times New Roman"/>
          <w:sz w:val="28"/>
          <w:szCs w:val="28"/>
        </w:rPr>
        <w:t>на тему: «</w:t>
      </w:r>
      <w:r w:rsidRPr="00636D67">
        <w:rPr>
          <w:rFonts w:ascii="Times New Roman" w:hAnsi="Times New Roman"/>
          <w:bCs/>
          <w:iCs/>
          <w:sz w:val="28"/>
          <w:szCs w:val="28"/>
        </w:rPr>
        <w:t>Мой взгляд на выборы</w:t>
      </w:r>
      <w:r w:rsidRPr="00636D67">
        <w:rPr>
          <w:rFonts w:ascii="Times New Roman" w:hAnsi="Times New Roman"/>
          <w:sz w:val="28"/>
          <w:szCs w:val="28"/>
        </w:rPr>
        <w:t>»</w:t>
      </w:r>
    </w:p>
    <w:p w14:paraId="6A081E21" w14:textId="77777777" w:rsidR="008C4134" w:rsidRPr="00636D67" w:rsidRDefault="008C4134" w:rsidP="008C4134">
      <w:pPr>
        <w:jc w:val="both"/>
        <w:rPr>
          <w:rFonts w:ascii="Times New Roman" w:hAnsi="Times New Roman"/>
          <w:sz w:val="28"/>
          <w:szCs w:val="28"/>
        </w:rPr>
      </w:pPr>
    </w:p>
    <w:tbl>
      <w:tblPr>
        <w:tblW w:w="0" w:type="auto"/>
        <w:tblLayout w:type="fixed"/>
        <w:tblLook w:val="0000" w:firstRow="0" w:lastRow="0" w:firstColumn="0" w:lastColumn="0" w:noHBand="0" w:noVBand="0"/>
      </w:tblPr>
      <w:tblGrid>
        <w:gridCol w:w="4428"/>
        <w:gridCol w:w="5760"/>
      </w:tblGrid>
      <w:tr w:rsidR="008C4134" w:rsidRPr="00636D67" w14:paraId="2A8CD9AF" w14:textId="77777777" w:rsidTr="00676B4F">
        <w:trPr>
          <w:trHeight w:val="902"/>
        </w:trPr>
        <w:tc>
          <w:tcPr>
            <w:tcW w:w="4428" w:type="dxa"/>
          </w:tcPr>
          <w:p w14:paraId="5478CB4D" w14:textId="77777777" w:rsidR="008C4134" w:rsidRPr="00636D67" w:rsidRDefault="008C4134" w:rsidP="00676B4F">
            <w:pPr>
              <w:rPr>
                <w:rFonts w:ascii="Times New Roman" w:hAnsi="Times New Roman"/>
                <w:sz w:val="28"/>
                <w:szCs w:val="28"/>
              </w:rPr>
            </w:pPr>
            <w:r w:rsidRPr="00636D67">
              <w:rPr>
                <w:rFonts w:ascii="Times New Roman" w:hAnsi="Times New Roman"/>
                <w:sz w:val="28"/>
                <w:szCs w:val="28"/>
              </w:rPr>
              <w:t>Председатель Конкурсной комиссии:</w:t>
            </w:r>
          </w:p>
          <w:p w14:paraId="391C37B8" w14:textId="77777777" w:rsidR="008C4134" w:rsidRPr="00636D67" w:rsidRDefault="008C4134" w:rsidP="00676B4F">
            <w:pPr>
              <w:jc w:val="both"/>
              <w:rPr>
                <w:rFonts w:ascii="Times New Roman" w:hAnsi="Times New Roman"/>
                <w:sz w:val="28"/>
                <w:szCs w:val="28"/>
              </w:rPr>
            </w:pPr>
          </w:p>
        </w:tc>
        <w:tc>
          <w:tcPr>
            <w:tcW w:w="5760" w:type="dxa"/>
          </w:tcPr>
          <w:p w14:paraId="7D0F109C" w14:textId="77777777" w:rsidR="008C4134" w:rsidRDefault="008C4134" w:rsidP="00676B4F">
            <w:pPr>
              <w:jc w:val="both"/>
              <w:rPr>
                <w:rFonts w:ascii="Times New Roman" w:hAnsi="Times New Roman"/>
                <w:sz w:val="28"/>
                <w:szCs w:val="28"/>
              </w:rPr>
            </w:pPr>
            <w:r w:rsidRPr="00636D67">
              <w:rPr>
                <w:rFonts w:ascii="Times New Roman" w:hAnsi="Times New Roman"/>
                <w:sz w:val="28"/>
                <w:szCs w:val="28"/>
              </w:rPr>
              <w:t>Подушкин Алексей Георгиевич – председатель Избирательной комиссии Красноярского края,</w:t>
            </w:r>
          </w:p>
          <w:p w14:paraId="0A925328" w14:textId="79599752" w:rsidR="00B1594C" w:rsidRPr="00636D67" w:rsidRDefault="00B1594C" w:rsidP="00676B4F">
            <w:pPr>
              <w:jc w:val="both"/>
              <w:rPr>
                <w:rFonts w:ascii="Times New Roman" w:hAnsi="Times New Roman"/>
                <w:sz w:val="28"/>
                <w:szCs w:val="28"/>
              </w:rPr>
            </w:pPr>
          </w:p>
        </w:tc>
      </w:tr>
      <w:tr w:rsidR="008C4134" w:rsidRPr="00636D67" w14:paraId="52445B9D" w14:textId="77777777" w:rsidTr="00676B4F">
        <w:trPr>
          <w:trHeight w:val="1406"/>
        </w:trPr>
        <w:tc>
          <w:tcPr>
            <w:tcW w:w="4428" w:type="dxa"/>
          </w:tcPr>
          <w:p w14:paraId="7887D23B" w14:textId="77777777" w:rsidR="008C4134" w:rsidRPr="00636D67" w:rsidRDefault="008C4134" w:rsidP="00676B4F">
            <w:pPr>
              <w:jc w:val="both"/>
              <w:rPr>
                <w:rFonts w:ascii="Times New Roman" w:hAnsi="Times New Roman"/>
                <w:sz w:val="28"/>
                <w:szCs w:val="28"/>
              </w:rPr>
            </w:pPr>
            <w:r w:rsidRPr="00636D67">
              <w:rPr>
                <w:rFonts w:ascii="Times New Roman" w:hAnsi="Times New Roman"/>
                <w:sz w:val="28"/>
                <w:szCs w:val="28"/>
              </w:rPr>
              <w:t>Члены Конкурсной комиссии:</w:t>
            </w:r>
          </w:p>
          <w:p w14:paraId="0D992277" w14:textId="77777777" w:rsidR="008C4134" w:rsidRPr="00636D67" w:rsidRDefault="008C4134" w:rsidP="00676B4F">
            <w:pPr>
              <w:jc w:val="both"/>
              <w:rPr>
                <w:rFonts w:ascii="Times New Roman" w:hAnsi="Times New Roman"/>
                <w:sz w:val="28"/>
                <w:szCs w:val="28"/>
              </w:rPr>
            </w:pPr>
          </w:p>
        </w:tc>
        <w:tc>
          <w:tcPr>
            <w:tcW w:w="5760" w:type="dxa"/>
          </w:tcPr>
          <w:p w14:paraId="46CBDA9D" w14:textId="77777777" w:rsidR="008C4134" w:rsidRPr="00636D67" w:rsidRDefault="008C4134" w:rsidP="00676B4F">
            <w:pPr>
              <w:jc w:val="both"/>
              <w:rPr>
                <w:rFonts w:ascii="Times New Roman" w:hAnsi="Times New Roman"/>
                <w:sz w:val="28"/>
                <w:szCs w:val="28"/>
              </w:rPr>
            </w:pPr>
            <w:r w:rsidRPr="00636D67">
              <w:rPr>
                <w:rFonts w:ascii="Times New Roman" w:hAnsi="Times New Roman"/>
                <w:sz w:val="28"/>
                <w:szCs w:val="28"/>
              </w:rPr>
              <w:t>Попов Александр Иванович – заместитель председателя Избирательной комиссии Красноярского края,</w:t>
            </w:r>
          </w:p>
          <w:p w14:paraId="158E9965" w14:textId="77777777" w:rsidR="008C4134" w:rsidRPr="00636D67" w:rsidRDefault="008C4134" w:rsidP="00676B4F">
            <w:pPr>
              <w:jc w:val="both"/>
              <w:rPr>
                <w:rFonts w:ascii="Times New Roman" w:hAnsi="Times New Roman"/>
                <w:sz w:val="28"/>
                <w:szCs w:val="28"/>
              </w:rPr>
            </w:pPr>
          </w:p>
          <w:p w14:paraId="1A9F81CC" w14:textId="77777777" w:rsidR="008C4134" w:rsidRPr="00636D67" w:rsidRDefault="008C4134" w:rsidP="00676B4F">
            <w:pPr>
              <w:jc w:val="both"/>
              <w:rPr>
                <w:rFonts w:ascii="Times New Roman" w:hAnsi="Times New Roman"/>
                <w:sz w:val="28"/>
                <w:szCs w:val="28"/>
              </w:rPr>
            </w:pPr>
            <w:r w:rsidRPr="00636D67">
              <w:rPr>
                <w:rFonts w:ascii="Times New Roman" w:hAnsi="Times New Roman"/>
                <w:sz w:val="28"/>
                <w:szCs w:val="28"/>
              </w:rPr>
              <w:t>Привалов Алексей Михайлович – секретарь Избирательной комиссии Красноярского края,</w:t>
            </w:r>
          </w:p>
          <w:p w14:paraId="74433B3C" w14:textId="77777777" w:rsidR="008C4134" w:rsidRPr="00636D67" w:rsidRDefault="008C4134" w:rsidP="00676B4F">
            <w:pPr>
              <w:jc w:val="both"/>
              <w:rPr>
                <w:rFonts w:ascii="Times New Roman" w:hAnsi="Times New Roman"/>
                <w:sz w:val="28"/>
                <w:szCs w:val="28"/>
              </w:rPr>
            </w:pPr>
          </w:p>
        </w:tc>
      </w:tr>
      <w:tr w:rsidR="008C4134" w:rsidRPr="00636D67" w14:paraId="2BA9CC65" w14:textId="77777777" w:rsidTr="008F2430">
        <w:trPr>
          <w:trHeight w:val="1257"/>
        </w:trPr>
        <w:tc>
          <w:tcPr>
            <w:tcW w:w="4428" w:type="dxa"/>
          </w:tcPr>
          <w:p w14:paraId="237B88C1" w14:textId="77777777" w:rsidR="008C4134" w:rsidRPr="00636D67" w:rsidRDefault="008C4134" w:rsidP="00676B4F">
            <w:pPr>
              <w:jc w:val="both"/>
              <w:rPr>
                <w:rFonts w:ascii="Times New Roman" w:hAnsi="Times New Roman"/>
                <w:sz w:val="28"/>
                <w:szCs w:val="28"/>
              </w:rPr>
            </w:pPr>
          </w:p>
        </w:tc>
        <w:tc>
          <w:tcPr>
            <w:tcW w:w="5760" w:type="dxa"/>
          </w:tcPr>
          <w:p w14:paraId="553A0B1C" w14:textId="77777777" w:rsidR="008C4134" w:rsidRPr="00636D67" w:rsidRDefault="008C4134" w:rsidP="00676B4F">
            <w:pPr>
              <w:jc w:val="both"/>
              <w:rPr>
                <w:rFonts w:ascii="Times New Roman" w:hAnsi="Times New Roman"/>
                <w:sz w:val="28"/>
                <w:szCs w:val="28"/>
              </w:rPr>
            </w:pPr>
            <w:proofErr w:type="spellStart"/>
            <w:r w:rsidRPr="00636D67">
              <w:rPr>
                <w:rFonts w:ascii="Times New Roman" w:hAnsi="Times New Roman"/>
                <w:sz w:val="28"/>
                <w:szCs w:val="28"/>
              </w:rPr>
              <w:t>Алмиева</w:t>
            </w:r>
            <w:proofErr w:type="spellEnd"/>
            <w:r w:rsidRPr="00636D67">
              <w:rPr>
                <w:rFonts w:ascii="Times New Roman" w:hAnsi="Times New Roman"/>
                <w:sz w:val="28"/>
                <w:szCs w:val="28"/>
              </w:rPr>
              <w:t xml:space="preserve"> Алина Алексеевна – член Избирательной комиссии Красноярского края с правом решающего голоса,</w:t>
            </w:r>
          </w:p>
          <w:p w14:paraId="46B51314" w14:textId="77777777" w:rsidR="008C4134" w:rsidRPr="00636D67" w:rsidRDefault="008C4134" w:rsidP="008F2430">
            <w:pPr>
              <w:jc w:val="both"/>
              <w:rPr>
                <w:rFonts w:ascii="Times New Roman" w:hAnsi="Times New Roman"/>
                <w:sz w:val="28"/>
                <w:szCs w:val="28"/>
              </w:rPr>
            </w:pPr>
          </w:p>
        </w:tc>
      </w:tr>
      <w:tr w:rsidR="008C4134" w:rsidRPr="00636D67" w14:paraId="47C99440" w14:textId="77777777" w:rsidTr="00676B4F">
        <w:trPr>
          <w:trHeight w:val="1406"/>
        </w:trPr>
        <w:tc>
          <w:tcPr>
            <w:tcW w:w="4428" w:type="dxa"/>
          </w:tcPr>
          <w:p w14:paraId="2C130846" w14:textId="77777777" w:rsidR="008C4134" w:rsidRPr="00636D67" w:rsidRDefault="008C4134" w:rsidP="00676B4F">
            <w:pPr>
              <w:jc w:val="both"/>
              <w:rPr>
                <w:rFonts w:ascii="Times New Roman" w:hAnsi="Times New Roman"/>
                <w:sz w:val="28"/>
                <w:szCs w:val="28"/>
              </w:rPr>
            </w:pPr>
          </w:p>
        </w:tc>
        <w:tc>
          <w:tcPr>
            <w:tcW w:w="5760" w:type="dxa"/>
          </w:tcPr>
          <w:p w14:paraId="71312724" w14:textId="77777777" w:rsidR="008C4134" w:rsidRPr="00636D67" w:rsidRDefault="008C4134" w:rsidP="00676B4F">
            <w:pPr>
              <w:jc w:val="both"/>
              <w:rPr>
                <w:rFonts w:ascii="Times New Roman" w:hAnsi="Times New Roman"/>
                <w:sz w:val="28"/>
                <w:szCs w:val="28"/>
              </w:rPr>
            </w:pPr>
            <w:proofErr w:type="spellStart"/>
            <w:r w:rsidRPr="00636D67">
              <w:rPr>
                <w:rFonts w:ascii="Times New Roman" w:hAnsi="Times New Roman"/>
                <w:sz w:val="28"/>
                <w:szCs w:val="28"/>
              </w:rPr>
              <w:t>Акунченко</w:t>
            </w:r>
            <w:proofErr w:type="spellEnd"/>
            <w:r w:rsidRPr="00636D67">
              <w:rPr>
                <w:rFonts w:ascii="Times New Roman" w:hAnsi="Times New Roman"/>
                <w:sz w:val="28"/>
                <w:szCs w:val="28"/>
              </w:rPr>
              <w:t xml:space="preserve"> Евгений Андреевич – член Избирательной комиссии Красноярского края с правом решающего голоса,</w:t>
            </w:r>
          </w:p>
          <w:p w14:paraId="3611A648" w14:textId="77777777" w:rsidR="002B72B3" w:rsidRPr="00636D67" w:rsidRDefault="002B72B3" w:rsidP="002B72B3">
            <w:pPr>
              <w:jc w:val="both"/>
              <w:rPr>
                <w:rFonts w:ascii="Times New Roman" w:hAnsi="Times New Roman"/>
                <w:sz w:val="28"/>
                <w:szCs w:val="28"/>
              </w:rPr>
            </w:pPr>
          </w:p>
          <w:p w14:paraId="7B412711" w14:textId="4F412E6B" w:rsidR="002B72B3" w:rsidRPr="00636D67" w:rsidRDefault="002B72B3" w:rsidP="002B72B3">
            <w:pPr>
              <w:jc w:val="both"/>
              <w:rPr>
                <w:rFonts w:ascii="Times New Roman" w:hAnsi="Times New Roman"/>
                <w:sz w:val="28"/>
                <w:szCs w:val="28"/>
              </w:rPr>
            </w:pPr>
            <w:r w:rsidRPr="00636D67">
              <w:rPr>
                <w:rFonts w:ascii="Times New Roman" w:hAnsi="Times New Roman"/>
                <w:sz w:val="28"/>
                <w:szCs w:val="28"/>
              </w:rPr>
              <w:t>Бочаров Константин Анатольевич – член Избирательной комиссии Красноярского края с правом решающего голоса,</w:t>
            </w:r>
          </w:p>
          <w:p w14:paraId="05B77563" w14:textId="77777777" w:rsidR="008C4134" w:rsidRPr="00636D67" w:rsidRDefault="008C4134" w:rsidP="00676B4F">
            <w:pPr>
              <w:jc w:val="both"/>
              <w:rPr>
                <w:rFonts w:ascii="Times New Roman" w:hAnsi="Times New Roman"/>
                <w:sz w:val="28"/>
                <w:szCs w:val="28"/>
              </w:rPr>
            </w:pPr>
          </w:p>
          <w:p w14:paraId="06CED438" w14:textId="77777777" w:rsidR="008C4134" w:rsidRPr="00636D67" w:rsidRDefault="008C4134" w:rsidP="00676B4F">
            <w:pPr>
              <w:autoSpaceDE w:val="0"/>
              <w:autoSpaceDN w:val="0"/>
              <w:adjustRightInd w:val="0"/>
              <w:jc w:val="both"/>
              <w:rPr>
                <w:rFonts w:ascii="Times New Roman" w:hAnsi="Times New Roman"/>
                <w:sz w:val="28"/>
                <w:szCs w:val="28"/>
              </w:rPr>
            </w:pPr>
            <w:r w:rsidRPr="00636D67">
              <w:rPr>
                <w:rFonts w:ascii="Times New Roman" w:hAnsi="Times New Roman"/>
                <w:bCs/>
                <w:sz w:val="28"/>
                <w:szCs w:val="28"/>
              </w:rPr>
              <w:t xml:space="preserve">Навальный Сергей Викторович </w:t>
            </w:r>
            <w:r w:rsidRPr="00636D67">
              <w:rPr>
                <w:rFonts w:ascii="Times New Roman" w:hAnsi="Times New Roman"/>
                <w:sz w:val="28"/>
                <w:szCs w:val="28"/>
              </w:rPr>
              <w:t xml:space="preserve">– член Избирательной комиссии Красноярского края с правом решающего голоса, </w:t>
            </w:r>
          </w:p>
          <w:p w14:paraId="47B00C02" w14:textId="77777777" w:rsidR="008C4134" w:rsidRPr="00636D67" w:rsidRDefault="008C4134" w:rsidP="00676B4F">
            <w:pPr>
              <w:jc w:val="both"/>
              <w:rPr>
                <w:rFonts w:ascii="Times New Roman" w:hAnsi="Times New Roman"/>
                <w:sz w:val="28"/>
                <w:szCs w:val="28"/>
              </w:rPr>
            </w:pPr>
          </w:p>
        </w:tc>
      </w:tr>
      <w:tr w:rsidR="008C4134" w:rsidRPr="00636D67" w14:paraId="1EFB004A" w14:textId="77777777" w:rsidTr="00676B4F">
        <w:trPr>
          <w:trHeight w:val="1093"/>
        </w:trPr>
        <w:tc>
          <w:tcPr>
            <w:tcW w:w="4428" w:type="dxa"/>
          </w:tcPr>
          <w:p w14:paraId="1B4927D4" w14:textId="77777777" w:rsidR="008C4134" w:rsidRPr="00636D67" w:rsidRDefault="008C4134" w:rsidP="00676B4F">
            <w:pPr>
              <w:jc w:val="both"/>
              <w:rPr>
                <w:rFonts w:ascii="Times New Roman" w:hAnsi="Times New Roman"/>
                <w:sz w:val="28"/>
                <w:szCs w:val="28"/>
              </w:rPr>
            </w:pPr>
          </w:p>
        </w:tc>
        <w:tc>
          <w:tcPr>
            <w:tcW w:w="5760" w:type="dxa"/>
          </w:tcPr>
          <w:p w14:paraId="2995187C" w14:textId="77777777" w:rsidR="008C4134" w:rsidRDefault="008C4134" w:rsidP="00676B4F">
            <w:pPr>
              <w:jc w:val="both"/>
              <w:rPr>
                <w:rFonts w:ascii="Times New Roman" w:hAnsi="Times New Roman"/>
                <w:sz w:val="28"/>
                <w:szCs w:val="28"/>
              </w:rPr>
            </w:pPr>
            <w:r w:rsidRPr="00636D67">
              <w:rPr>
                <w:rFonts w:ascii="Times New Roman" w:hAnsi="Times New Roman"/>
                <w:sz w:val="28"/>
                <w:szCs w:val="28"/>
              </w:rPr>
              <w:t>Воробьева Ирина Викторовна – начальник организационно-методического отдела аппарата Избирательной комиссии Красноярского края,</w:t>
            </w:r>
          </w:p>
          <w:p w14:paraId="6089BBEB" w14:textId="3804C20C" w:rsidR="00636D67" w:rsidRPr="00636D67" w:rsidRDefault="00636D67" w:rsidP="00676B4F">
            <w:pPr>
              <w:jc w:val="both"/>
              <w:rPr>
                <w:rFonts w:ascii="Times New Roman" w:hAnsi="Times New Roman"/>
                <w:sz w:val="28"/>
                <w:szCs w:val="28"/>
              </w:rPr>
            </w:pPr>
          </w:p>
        </w:tc>
      </w:tr>
      <w:tr w:rsidR="008C4134" w:rsidRPr="00636D67" w14:paraId="410CBCDC" w14:textId="77777777" w:rsidTr="00676B4F">
        <w:trPr>
          <w:trHeight w:val="1261"/>
        </w:trPr>
        <w:tc>
          <w:tcPr>
            <w:tcW w:w="4428" w:type="dxa"/>
          </w:tcPr>
          <w:p w14:paraId="1E46C929" w14:textId="77777777" w:rsidR="008C4134" w:rsidRPr="00636D67" w:rsidRDefault="008C4134" w:rsidP="00676B4F">
            <w:pPr>
              <w:jc w:val="both"/>
              <w:rPr>
                <w:rFonts w:ascii="Times New Roman" w:hAnsi="Times New Roman"/>
                <w:sz w:val="28"/>
                <w:szCs w:val="28"/>
              </w:rPr>
            </w:pPr>
          </w:p>
        </w:tc>
        <w:tc>
          <w:tcPr>
            <w:tcW w:w="5760" w:type="dxa"/>
          </w:tcPr>
          <w:p w14:paraId="1C9FFF2A" w14:textId="77777777" w:rsidR="008C4134" w:rsidRPr="00636D67" w:rsidRDefault="008C4134" w:rsidP="00676B4F">
            <w:pPr>
              <w:jc w:val="both"/>
              <w:rPr>
                <w:rFonts w:ascii="Times New Roman" w:hAnsi="Times New Roman"/>
                <w:sz w:val="28"/>
                <w:szCs w:val="28"/>
              </w:rPr>
            </w:pPr>
            <w:r w:rsidRPr="00636D67">
              <w:rPr>
                <w:rFonts w:ascii="Times New Roman" w:hAnsi="Times New Roman"/>
                <w:sz w:val="28"/>
                <w:szCs w:val="28"/>
              </w:rPr>
              <w:t>Морозов Андрей Александрович – главный специалист отдела общего образования министерства образования Красноярского края (по согласованию).</w:t>
            </w:r>
          </w:p>
        </w:tc>
      </w:tr>
    </w:tbl>
    <w:p w14:paraId="20B60C28" w14:textId="77777777" w:rsidR="008C4134" w:rsidRDefault="008C4134" w:rsidP="008C4134">
      <w:pPr>
        <w:rPr>
          <w:rFonts w:ascii="Times New Roman" w:hAnsi="Times New Roman"/>
        </w:rPr>
      </w:pPr>
    </w:p>
    <w:p w14:paraId="02FD11E8" w14:textId="77777777" w:rsidR="008C4134" w:rsidRDefault="008C4134" w:rsidP="008C4134">
      <w:pPr>
        <w:rPr>
          <w:rFonts w:ascii="Times New Roman" w:hAnsi="Times New Roman"/>
        </w:rPr>
      </w:pPr>
    </w:p>
    <w:p w14:paraId="6F2FCF0A" w14:textId="77777777" w:rsidR="00920176" w:rsidRDefault="00920176"/>
    <w:sectPr w:rsidR="00920176" w:rsidSect="00FA382A">
      <w:type w:val="continuous"/>
      <w:pgSz w:w="11906" w:h="16838"/>
      <w:pgMar w:top="899" w:right="746" w:bottom="567" w:left="90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45DF5"/>
    <w:multiLevelType w:val="multilevel"/>
    <w:tmpl w:val="6C245DF5"/>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6DAA6CFA"/>
    <w:multiLevelType w:val="multilevel"/>
    <w:tmpl w:val="6DAA6C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740000"/>
    <w:multiLevelType w:val="multilevel"/>
    <w:tmpl w:val="6F740000"/>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34"/>
    <w:rsid w:val="002B72B3"/>
    <w:rsid w:val="00636D67"/>
    <w:rsid w:val="00817672"/>
    <w:rsid w:val="008C4134"/>
    <w:rsid w:val="008F2430"/>
    <w:rsid w:val="00900B62"/>
    <w:rsid w:val="00920176"/>
    <w:rsid w:val="00A95BF3"/>
    <w:rsid w:val="00B1594C"/>
    <w:rsid w:val="00CE6118"/>
    <w:rsid w:val="00EF6AB8"/>
    <w:rsid w:val="00FA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7699"/>
  <w15:chartTrackingRefBased/>
  <w15:docId w15:val="{ECE47E5B-B386-45E8-90A7-E4CB89AA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134"/>
    <w:pPr>
      <w:spacing w:after="0" w:line="240" w:lineRule="auto"/>
    </w:pPr>
    <w:rPr>
      <w:rFonts w:ascii="Calibri" w:eastAsia="Calibri" w:hAnsi="Calibri" w:cs="Times New Roman"/>
      <w:sz w:val="24"/>
      <w:szCs w:val="24"/>
      <w:lang w:eastAsia="ru-RU"/>
    </w:rPr>
  </w:style>
  <w:style w:type="paragraph" w:styleId="1">
    <w:name w:val="heading 1"/>
    <w:basedOn w:val="a"/>
    <w:next w:val="a"/>
    <w:link w:val="10"/>
    <w:qFormat/>
    <w:rsid w:val="008C413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C413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4134"/>
    <w:rPr>
      <w:rFonts w:ascii="Arial" w:eastAsia="Calibri" w:hAnsi="Arial" w:cs="Arial"/>
      <w:b/>
      <w:bCs/>
      <w:kern w:val="32"/>
      <w:sz w:val="32"/>
      <w:szCs w:val="32"/>
      <w:lang w:eastAsia="ru-RU"/>
    </w:rPr>
  </w:style>
  <w:style w:type="character" w:customStyle="1" w:styleId="20">
    <w:name w:val="Заголовок 2 Знак"/>
    <w:basedOn w:val="a0"/>
    <w:link w:val="2"/>
    <w:rsid w:val="008C4134"/>
    <w:rPr>
      <w:rFonts w:ascii="Arial" w:eastAsia="Calibri" w:hAnsi="Arial" w:cs="Arial"/>
      <w:b/>
      <w:bCs/>
      <w:i/>
      <w:iCs/>
      <w:sz w:val="28"/>
      <w:szCs w:val="28"/>
      <w:lang w:eastAsia="ru-RU"/>
    </w:rPr>
  </w:style>
  <w:style w:type="character" w:styleId="a3">
    <w:name w:val="Hyperlink"/>
    <w:basedOn w:val="a0"/>
    <w:rsid w:val="008C4134"/>
    <w:rPr>
      <w:rFonts w:cs="Times New Roman"/>
      <w:color w:val="0000FF"/>
      <w:u w:val="single"/>
    </w:rPr>
  </w:style>
  <w:style w:type="character" w:customStyle="1" w:styleId="fcktitle">
    <w:name w:val="fcktitle"/>
    <w:basedOn w:val="a0"/>
    <w:rsid w:val="008C4134"/>
  </w:style>
  <w:style w:type="table" w:styleId="a4">
    <w:name w:val="Table Grid"/>
    <w:basedOn w:val="a1"/>
    <w:uiPriority w:val="59"/>
    <w:rsid w:val="008C4134"/>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box@iksrf.krs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1589</Words>
  <Characters>9060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Zhereb</dc:creator>
  <cp:keywords/>
  <dc:description/>
  <cp:lastModifiedBy>Ekaterina Sheremetova</cp:lastModifiedBy>
  <cp:revision>9</cp:revision>
  <cp:lastPrinted>2021-10-13T05:19:00Z</cp:lastPrinted>
  <dcterms:created xsi:type="dcterms:W3CDTF">2021-10-06T03:01:00Z</dcterms:created>
  <dcterms:modified xsi:type="dcterms:W3CDTF">2021-10-14T07:27:00Z</dcterms:modified>
</cp:coreProperties>
</file>