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8" w:type="dxa"/>
        <w:tblLook w:val="04A0"/>
      </w:tblPr>
      <w:tblGrid>
        <w:gridCol w:w="3153"/>
        <w:gridCol w:w="6845"/>
      </w:tblGrid>
      <w:tr w:rsidR="008768A5" w:rsidRPr="002B52D7" w:rsidTr="008B2B8B">
        <w:trPr>
          <w:trHeight w:val="1422"/>
        </w:trPr>
        <w:tc>
          <w:tcPr>
            <w:tcW w:w="3153" w:type="dxa"/>
          </w:tcPr>
          <w:p w:rsidR="008768A5" w:rsidRPr="002B52D7" w:rsidRDefault="008768A5" w:rsidP="008B2B8B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5" w:type="dxa"/>
          </w:tcPr>
          <w:p w:rsidR="008768A5" w:rsidRPr="00584025" w:rsidRDefault="008768A5" w:rsidP="008B2B8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40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Приложение № 14</w:t>
            </w:r>
          </w:p>
          <w:p w:rsidR="008768A5" w:rsidRPr="00584025" w:rsidRDefault="008768A5" w:rsidP="008B2B8B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40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 Порядку и формам учета и отчетности о поступлении средств избирательных фондов и расходовании этих средств, в том числе по каждой операции, </w:t>
            </w:r>
            <w:r w:rsidRPr="0058402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 проведении выборов </w:t>
            </w:r>
            <w:r w:rsidRPr="0058402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депутатов Совета </w:t>
            </w:r>
            <w:proofErr w:type="gramStart"/>
            <w:r w:rsidRPr="0058402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депутатов</w:t>
            </w:r>
            <w:proofErr w:type="gramEnd"/>
            <w:r w:rsidRPr="0058402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 ЗАТО г. Железногорск </w:t>
            </w:r>
            <w:r w:rsidRPr="00584025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Красноярского края</w:t>
            </w:r>
          </w:p>
        </w:tc>
      </w:tr>
    </w:tbl>
    <w:p w:rsidR="008768A5" w:rsidRDefault="008768A5" w:rsidP="008768A5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tbl>
      <w:tblPr>
        <w:tblW w:w="9947" w:type="dxa"/>
        <w:tblInd w:w="-34" w:type="dxa"/>
        <w:tblLook w:val="04A0"/>
      </w:tblPr>
      <w:tblGrid>
        <w:gridCol w:w="4700"/>
        <w:gridCol w:w="5247"/>
      </w:tblGrid>
      <w:tr w:rsidR="008768A5" w:rsidTr="008B2B8B">
        <w:trPr>
          <w:trHeight w:val="333"/>
        </w:trPr>
        <w:tc>
          <w:tcPr>
            <w:tcW w:w="4700" w:type="dxa"/>
            <w:tcBorders>
              <w:bottom w:val="single" w:sz="4" w:space="0" w:color="000000"/>
            </w:tcBorders>
          </w:tcPr>
          <w:p w:rsidR="008768A5" w:rsidRDefault="008768A5" w:rsidP="008B2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</w:tcPr>
          <w:p w:rsidR="008768A5" w:rsidRDefault="008768A5" w:rsidP="008B2B8B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8768A5" w:rsidTr="008B2B8B">
        <w:trPr>
          <w:trHeight w:val="278"/>
        </w:trPr>
        <w:tc>
          <w:tcPr>
            <w:tcW w:w="9947" w:type="dxa"/>
            <w:gridSpan w:val="2"/>
          </w:tcPr>
          <w:p w:rsidR="008768A5" w:rsidRDefault="008768A5" w:rsidP="008B2B8B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(первый (итоговый) </w:t>
            </w:r>
            <w:proofErr w:type="gramEnd"/>
          </w:p>
        </w:tc>
      </w:tr>
    </w:tbl>
    <w:p w:rsidR="008768A5" w:rsidRDefault="008768A5" w:rsidP="008768A5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68A5" w:rsidRDefault="008768A5" w:rsidP="008768A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p w:rsidR="008768A5" w:rsidRDefault="008768A5" w:rsidP="008768A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35" w:type="dxa"/>
        <w:tblInd w:w="-31" w:type="dxa"/>
        <w:tblCellMar>
          <w:left w:w="31" w:type="dxa"/>
          <w:right w:w="31" w:type="dxa"/>
        </w:tblCellMar>
        <w:tblLook w:val="04A0"/>
      </w:tblPr>
      <w:tblGrid>
        <w:gridCol w:w="9935"/>
      </w:tblGrid>
      <w:tr w:rsidR="008768A5" w:rsidTr="008B2B8B">
        <w:trPr>
          <w:trHeight w:val="299"/>
        </w:trPr>
        <w:tc>
          <w:tcPr>
            <w:tcW w:w="9935" w:type="dxa"/>
            <w:tcBorders>
              <w:bottom w:val="single" w:sz="4" w:space="0" w:color="000000"/>
            </w:tcBorders>
          </w:tcPr>
          <w:p w:rsidR="008768A5" w:rsidRDefault="008768A5" w:rsidP="008B2B8B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Выборы депутатов Совета </w:t>
            </w:r>
            <w:proofErr w:type="gramStart"/>
            <w:r>
              <w:rPr>
                <w:bCs w:val="0"/>
                <w:sz w:val="20"/>
                <w:szCs w:val="20"/>
              </w:rPr>
              <w:t>депутатов</w:t>
            </w:r>
            <w:proofErr w:type="gramEnd"/>
            <w:r>
              <w:rPr>
                <w:bCs w:val="0"/>
                <w:sz w:val="20"/>
                <w:szCs w:val="20"/>
              </w:rPr>
              <w:t xml:space="preserve"> ЗАТО город Железногорск Красноярского края седьмого созыва</w:t>
            </w:r>
          </w:p>
        </w:tc>
      </w:tr>
      <w:tr w:rsidR="008768A5" w:rsidTr="008B2B8B">
        <w:trPr>
          <w:trHeight w:val="282"/>
        </w:trPr>
        <w:tc>
          <w:tcPr>
            <w:tcW w:w="9935" w:type="dxa"/>
            <w:tcBorders>
              <w:top w:val="single" w:sz="4" w:space="0" w:color="000000"/>
            </w:tcBorders>
          </w:tcPr>
          <w:p w:rsidR="008768A5" w:rsidRDefault="008768A5" w:rsidP="008B2B8B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(наименование избирательной кампании)</w:t>
            </w:r>
          </w:p>
        </w:tc>
      </w:tr>
      <w:tr w:rsidR="008768A5" w:rsidTr="008B2B8B">
        <w:trPr>
          <w:trHeight w:val="325"/>
        </w:trPr>
        <w:tc>
          <w:tcPr>
            <w:tcW w:w="9935" w:type="dxa"/>
            <w:tcBorders>
              <w:bottom w:val="single" w:sz="4" w:space="0" w:color="000000"/>
            </w:tcBorders>
          </w:tcPr>
          <w:p w:rsidR="008768A5" w:rsidRDefault="00754129" w:rsidP="000F75BC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Плеханов Олег Сергеевич</w:t>
            </w:r>
            <w:r w:rsidR="008768A5">
              <w:rPr>
                <w:sz w:val="20"/>
                <w:szCs w:val="20"/>
              </w:rPr>
              <w:t xml:space="preserve"> одномандатный избирательный округ № </w:t>
            </w:r>
            <w:r>
              <w:rPr>
                <w:sz w:val="20"/>
                <w:szCs w:val="20"/>
              </w:rPr>
              <w:t>4</w:t>
            </w:r>
          </w:p>
        </w:tc>
      </w:tr>
      <w:tr w:rsidR="008768A5" w:rsidTr="008B2B8B">
        <w:trPr>
          <w:trHeight w:val="512"/>
        </w:trPr>
        <w:tc>
          <w:tcPr>
            <w:tcW w:w="9935" w:type="dxa"/>
          </w:tcPr>
          <w:p w:rsidR="008768A5" w:rsidRDefault="008768A5" w:rsidP="008B2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кандидата,</w:t>
            </w:r>
            <w:r>
              <w:t xml:space="preserve"> номер и (или) наименование избирательного округа</w:t>
            </w:r>
            <w:r>
              <w:rPr>
                <w:sz w:val="18"/>
                <w:szCs w:val="18"/>
              </w:rPr>
              <w:t>)</w:t>
            </w:r>
          </w:p>
          <w:p w:rsidR="008768A5" w:rsidRDefault="008768A5" w:rsidP="008B2B8B">
            <w:pPr>
              <w:jc w:val="center"/>
              <w:rPr>
                <w:sz w:val="18"/>
                <w:szCs w:val="18"/>
              </w:rPr>
            </w:pPr>
          </w:p>
        </w:tc>
      </w:tr>
      <w:tr w:rsidR="008768A5" w:rsidTr="008B2B8B">
        <w:trPr>
          <w:trHeight w:val="309"/>
        </w:trPr>
        <w:tc>
          <w:tcPr>
            <w:tcW w:w="9935" w:type="dxa"/>
            <w:tcBorders>
              <w:bottom w:val="single" w:sz="4" w:space="0" w:color="000000"/>
            </w:tcBorders>
          </w:tcPr>
          <w:p w:rsidR="008768A5" w:rsidRDefault="008768A5" w:rsidP="008B2B8B">
            <w:pPr>
              <w:jc w:val="center"/>
            </w:pPr>
            <w:r>
              <w:rPr>
                <w:b/>
                <w:bCs/>
              </w:rPr>
              <w:t xml:space="preserve">№ </w:t>
            </w:r>
            <w:r w:rsidR="00754129">
              <w:rPr>
                <w:b/>
                <w:bCs/>
              </w:rPr>
              <w:t>40810810831710000687</w:t>
            </w:r>
            <w:r>
              <w:rPr>
                <w:b/>
                <w:bCs/>
              </w:rPr>
              <w:t>, подразделение</w:t>
            </w:r>
            <w:r>
              <w:rPr>
                <w:b/>
              </w:rPr>
              <w:t xml:space="preserve"> № 8646/010 Сиб</w:t>
            </w:r>
            <w:r w:rsidR="00487F5D">
              <w:rPr>
                <w:b/>
              </w:rPr>
              <w:t>и</w:t>
            </w:r>
            <w:r>
              <w:rPr>
                <w:b/>
              </w:rPr>
              <w:t xml:space="preserve">рского банка </w:t>
            </w:r>
          </w:p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ПАО Сбербанк, 662972, Красноярский край,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 xml:space="preserve">. Железногорск, ул. Ленина, 48А </w:t>
            </w:r>
          </w:p>
        </w:tc>
      </w:tr>
      <w:tr w:rsidR="008768A5" w:rsidTr="008B2B8B">
        <w:trPr>
          <w:trHeight w:val="218"/>
        </w:trPr>
        <w:tc>
          <w:tcPr>
            <w:tcW w:w="9935" w:type="dxa"/>
          </w:tcPr>
          <w:p w:rsidR="008768A5" w:rsidRDefault="008768A5" w:rsidP="008B2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4"/>
                <w:sz w:val="24"/>
                <w:szCs w:val="24"/>
              </w:rPr>
              <w:t xml:space="preserve"> </w:t>
            </w:r>
          </w:p>
        </w:tc>
      </w:tr>
    </w:tbl>
    <w:p w:rsidR="008768A5" w:rsidRDefault="008768A5" w:rsidP="008768A5">
      <w:pPr>
        <w:ind w:firstLine="851"/>
        <w:jc w:val="right"/>
        <w:rPr>
          <w:b/>
        </w:rPr>
      </w:pPr>
    </w:p>
    <w:p w:rsidR="008768A5" w:rsidRDefault="008768A5" w:rsidP="008768A5">
      <w:pPr>
        <w:ind w:firstLine="851"/>
        <w:jc w:val="right"/>
        <w:rPr>
          <w:b/>
        </w:rPr>
      </w:pPr>
      <w:r>
        <w:rPr>
          <w:b/>
        </w:rPr>
        <w:t>По состоянию на «</w:t>
      </w:r>
      <w:r w:rsidR="00754129">
        <w:rPr>
          <w:b/>
        </w:rPr>
        <w:t>30</w:t>
      </w:r>
      <w:r>
        <w:rPr>
          <w:b/>
        </w:rPr>
        <w:t>» сентября 2025 г.</w:t>
      </w:r>
    </w:p>
    <w:p w:rsidR="008768A5" w:rsidRDefault="008768A5" w:rsidP="008768A5">
      <w:pPr>
        <w:ind w:firstLine="851"/>
        <w:jc w:val="right"/>
        <w:rPr>
          <w:b/>
        </w:rPr>
      </w:pP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8768A5" w:rsidTr="008B2B8B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720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768A5" w:rsidTr="008B2B8B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4</w:t>
            </w:r>
          </w:p>
        </w:tc>
      </w:tr>
      <w:bookmarkEnd w:id="0"/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b/>
              </w:rPr>
            </w:pPr>
          </w:p>
        </w:tc>
      </w:tr>
      <w:tr w:rsidR="008768A5" w:rsidTr="008B2B8B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r>
              <w:t xml:space="preserve">в том числе </w:t>
            </w: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>Поступило средств в установленном</w:t>
            </w:r>
            <w:r>
              <w:br/>
            </w:r>
            <w:proofErr w:type="gramStart"/>
            <w:r>
              <w:t>порядке</w:t>
            </w:r>
            <w:proofErr w:type="gramEnd"/>
            <w:r>
              <w:t xml:space="preserve"> для формирования избирательного фонда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r>
              <w:t xml:space="preserve">из них </w:t>
            </w: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Добровольные пожертвования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Добровольные пожертвования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4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4"/>
                <w:sz w:val="24"/>
                <w:szCs w:val="24"/>
              </w:rPr>
              <w:footnoteReference w:id="1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r>
              <w:t xml:space="preserve">из них </w:t>
            </w: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Средства, выделенные кандидату выдвинувшим его избирательным объединением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Средства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Средства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b/>
              </w:rPr>
            </w:pPr>
          </w:p>
        </w:tc>
      </w:tr>
      <w:tr w:rsidR="008768A5" w:rsidTr="008B2B8B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r>
              <w:t>в том числе</w:t>
            </w: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>Перечислено в доход местного бюджета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r>
              <w:t>из них</w:t>
            </w:r>
          </w:p>
        </w:tc>
      </w:tr>
    </w:tbl>
    <w:p w:rsidR="008768A5" w:rsidRDefault="008768A5" w:rsidP="008768A5">
      <w:r>
        <w:br w:type="page"/>
      </w: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8768A5" w:rsidTr="008B2B8B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768A5" w:rsidTr="008B2B8B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4</w:t>
            </w:r>
          </w:p>
        </w:tc>
      </w:tr>
      <w:tr w:rsidR="008768A5" w:rsidTr="008B2B8B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Гражданам, которым запрещено осуществлять пожертвования либо не указавшим обязательные сведения в платежном </w:t>
            </w:r>
            <w:proofErr w:type="gramStart"/>
            <w:r>
              <w:t>документе</w:t>
            </w:r>
            <w:proofErr w:type="gramEnd"/>
            <w:r>
              <w:t xml:space="preserve"> или указавшим недостоверные сведения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3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Юридическим лицам, которым запрещено осуществлять пожертвования либо не указавшим обязательные сведения в платежном </w:t>
            </w:r>
            <w:proofErr w:type="gramStart"/>
            <w:r>
              <w:t>документе</w:t>
            </w:r>
            <w:proofErr w:type="gramEnd"/>
            <w:r>
              <w:t xml:space="preserve"> или указавшим недостоверные сведения                 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37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>Средств, поступивших с превышением предельного размера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Возвращено жертвователям денежных средств, поступивших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180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b/>
              </w:rPr>
            </w:pPr>
          </w:p>
        </w:tc>
      </w:tr>
      <w:tr w:rsidR="008768A5" w:rsidTr="008B2B8B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r>
              <w:t>в том числе</w:t>
            </w: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На организацию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>На предвыборную агитацию через сетевые издания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На оплату работ (услуг) информационного и </w:t>
            </w:r>
            <w:r>
              <w:br/>
              <w:t xml:space="preserve">консультационного характера 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</w:pPr>
            <w:r>
              <w:t>290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color w:val="000000"/>
              </w:rPr>
            </w:pPr>
          </w:p>
        </w:tc>
      </w:tr>
      <w:tr w:rsidR="008768A5" w:rsidTr="008B2B8B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b/>
              </w:rPr>
            </w:pPr>
          </w:p>
        </w:tc>
      </w:tr>
      <w:tr w:rsidR="008768A5" w:rsidTr="008B2B8B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rPr>
                <w:b/>
              </w:rPr>
            </w:pPr>
            <w:r>
              <w:rPr>
                <w:b/>
              </w:rPr>
              <w:t xml:space="preserve">Остаток средств фонда на дату составления отчета (подтверждается документом кредитной организации) </w:t>
            </w:r>
          </w:p>
          <w:p w:rsidR="008768A5" w:rsidRDefault="008768A5" w:rsidP="008B2B8B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68A5" w:rsidRDefault="008768A5" w:rsidP="008B2B8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8A5" w:rsidRDefault="008768A5" w:rsidP="008B2B8B">
            <w:pPr>
              <w:snapToGrid w:val="0"/>
              <w:rPr>
                <w:b/>
              </w:rPr>
            </w:pPr>
          </w:p>
        </w:tc>
      </w:tr>
    </w:tbl>
    <w:p w:rsidR="008768A5" w:rsidRDefault="008768A5" w:rsidP="008768A5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8768A5" w:rsidRDefault="008768A5" w:rsidP="008768A5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AB61DB">
        <w:rPr>
          <w:rFonts w:ascii="Times New Roman" w:hAnsi="Times New Roman" w:cs="Times New Roman"/>
          <w:sz w:val="18"/>
          <w:szCs w:val="18"/>
        </w:rPr>
        <w:t xml:space="preserve">Правильность сведений, указанных в </w:t>
      </w:r>
      <w:proofErr w:type="gramStart"/>
      <w:r w:rsidRPr="00AB61DB">
        <w:rPr>
          <w:rFonts w:ascii="Times New Roman" w:hAnsi="Times New Roman" w:cs="Times New Roman"/>
          <w:sz w:val="18"/>
          <w:szCs w:val="18"/>
        </w:rPr>
        <w:t>настоящем</w:t>
      </w:r>
      <w:proofErr w:type="gramEnd"/>
      <w:r w:rsidRPr="00AB61DB">
        <w:rPr>
          <w:rFonts w:ascii="Times New Roman" w:hAnsi="Times New Roman" w:cs="Times New Roman"/>
          <w:sz w:val="18"/>
          <w:szCs w:val="18"/>
        </w:rPr>
        <w:t xml:space="preserve">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8768A5" w:rsidRPr="00AB61DB" w:rsidRDefault="008768A5" w:rsidP="008768A5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8768A5" w:rsidRPr="00584025" w:rsidTr="008B2B8B">
        <w:trPr>
          <w:trHeight w:val="361"/>
        </w:trPr>
        <w:tc>
          <w:tcPr>
            <w:tcW w:w="3857" w:type="dxa"/>
            <w:vAlign w:val="bottom"/>
          </w:tcPr>
          <w:p w:rsidR="008768A5" w:rsidRPr="00584025" w:rsidRDefault="008768A5" w:rsidP="008B2B8B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</w:tcPr>
          <w:p w:rsidR="008768A5" w:rsidRPr="00584025" w:rsidRDefault="008768A5" w:rsidP="008B2B8B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</w:tcPr>
          <w:p w:rsidR="008768A5" w:rsidRDefault="008768A5" w:rsidP="008B2B8B">
            <w:pPr>
              <w:pStyle w:val="ConsNormal"/>
              <w:rPr>
                <w:rFonts w:ascii="Times New Roman" w:hAnsi="Times New Roman" w:cs="Times New Roman"/>
              </w:rPr>
            </w:pPr>
          </w:p>
          <w:p w:rsidR="000D0D6E" w:rsidRPr="00584025" w:rsidRDefault="000D0D6E" w:rsidP="000D0D6E">
            <w:pPr>
              <w:pStyle w:val="ConsNormal"/>
              <w:ind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353" w:type="dxa"/>
          </w:tcPr>
          <w:p w:rsidR="008768A5" w:rsidRPr="00584025" w:rsidRDefault="008768A5" w:rsidP="008B2B8B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8768A5" w:rsidRPr="00584025" w:rsidRDefault="008768A5" w:rsidP="008B2B8B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8768A5" w:rsidRPr="00584025" w:rsidRDefault="00754129" w:rsidP="008B2B8B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F75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="000F75B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Плеханов</w:t>
            </w:r>
          </w:p>
        </w:tc>
      </w:tr>
      <w:tr w:rsidR="008768A5" w:rsidRPr="00584025" w:rsidTr="008B2B8B">
        <w:trPr>
          <w:trHeight w:val="206"/>
        </w:trPr>
        <w:tc>
          <w:tcPr>
            <w:tcW w:w="3857" w:type="dxa"/>
          </w:tcPr>
          <w:p w:rsidR="008768A5" w:rsidRPr="00584025" w:rsidRDefault="008768A5" w:rsidP="008B2B8B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8768A5" w:rsidRPr="00584025" w:rsidRDefault="008768A5" w:rsidP="008B2B8B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</w:tcPr>
          <w:p w:rsidR="008768A5" w:rsidRPr="00584025" w:rsidRDefault="008768A5" w:rsidP="008B2B8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</w:tcPr>
          <w:p w:rsidR="008768A5" w:rsidRPr="00584025" w:rsidRDefault="008768A5" w:rsidP="008B2B8B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</w:tcPr>
          <w:p w:rsidR="008768A5" w:rsidRPr="00584025" w:rsidRDefault="008768A5" w:rsidP="008B2B8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8768A5" w:rsidRPr="00584025" w:rsidRDefault="008768A5" w:rsidP="008768A5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8768A5" w:rsidRDefault="008768A5" w:rsidP="008768A5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8768A5" w:rsidRDefault="008768A5" w:rsidP="008768A5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0336BA" w:rsidRDefault="000336BA"/>
    <w:sectPr w:rsidR="000336BA" w:rsidSect="00825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8E5" w:rsidRDefault="00CB78E5" w:rsidP="008768A5">
      <w:r>
        <w:separator/>
      </w:r>
    </w:p>
  </w:endnote>
  <w:endnote w:type="continuationSeparator" w:id="0">
    <w:p w:rsidR="00CB78E5" w:rsidRDefault="00CB78E5" w:rsidP="0087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;바탕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8E5" w:rsidRDefault="00CB78E5" w:rsidP="008768A5">
      <w:r>
        <w:separator/>
      </w:r>
    </w:p>
  </w:footnote>
  <w:footnote w:type="continuationSeparator" w:id="0">
    <w:p w:rsidR="00CB78E5" w:rsidRDefault="00CB78E5" w:rsidP="008768A5">
      <w:r>
        <w:continuationSeparator/>
      </w:r>
    </w:p>
  </w:footnote>
  <w:footnote w:id="1">
    <w:p w:rsidR="008768A5" w:rsidRDefault="008768A5" w:rsidP="008768A5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sz w:val="24"/>
          <w:szCs w:val="24"/>
        </w:rPr>
        <w:t> </w:t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8768A5" w:rsidRDefault="008768A5" w:rsidP="008768A5">
      <w:pPr>
        <w:pStyle w:val="FootnoteText1"/>
        <w:spacing w:line="240" w:lineRule="auto"/>
        <w:rPr>
          <w:sz w:val="18"/>
          <w:szCs w:val="18"/>
        </w:rPr>
      </w:pPr>
      <w:r>
        <w:rPr>
          <w:rStyle w:val="a3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</w:t>
      </w:r>
      <w:proofErr w:type="gramStart"/>
      <w:r>
        <w:rPr>
          <w:bCs/>
          <w:sz w:val="18"/>
          <w:szCs w:val="18"/>
        </w:rPr>
        <w:t>изданиях</w:t>
      </w:r>
      <w:proofErr w:type="gramEnd"/>
      <w:r>
        <w:rPr>
          <w:bCs/>
          <w:sz w:val="18"/>
          <w:szCs w:val="18"/>
        </w:rPr>
        <w:t xml:space="preserve">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 xml:space="preserve">, не </w:t>
      </w:r>
      <w:proofErr w:type="gramStart"/>
      <w:r>
        <w:rPr>
          <w:bCs/>
          <w:sz w:val="18"/>
          <w:szCs w:val="18"/>
        </w:rPr>
        <w:t>зарегистрированных</w:t>
      </w:r>
      <w:proofErr w:type="gramEnd"/>
      <w:r>
        <w:rPr>
          <w:bCs/>
          <w:sz w:val="18"/>
          <w:szCs w:val="18"/>
        </w:rPr>
        <w:t xml:space="preserve"> в качестве средства массовой информации, отражаются по строке 3.5.</w:t>
      </w:r>
    </w:p>
  </w:footnote>
  <w:footnote w:id="3">
    <w:p w:rsidR="008768A5" w:rsidRDefault="008768A5" w:rsidP="008768A5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8768A5" w:rsidRDefault="008768A5" w:rsidP="008768A5">
      <w:pPr>
        <w:pStyle w:val="FootnoteText1"/>
        <w:shd w:val="clear" w:color="auto" w:fill="FFFFFF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3A2"/>
    <w:rsid w:val="000336BA"/>
    <w:rsid w:val="000D0D6E"/>
    <w:rsid w:val="000F75BC"/>
    <w:rsid w:val="00312570"/>
    <w:rsid w:val="00487F5D"/>
    <w:rsid w:val="00754129"/>
    <w:rsid w:val="008259FD"/>
    <w:rsid w:val="008768A5"/>
    <w:rsid w:val="009769ED"/>
    <w:rsid w:val="00A82B3A"/>
    <w:rsid w:val="00C160DC"/>
    <w:rsid w:val="00CB78E5"/>
    <w:rsid w:val="00E323A2"/>
    <w:rsid w:val="00E532B6"/>
    <w:rsid w:val="00F3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8768A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876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876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76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8768A5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basedOn w:val="a"/>
    <w:next w:val="a"/>
    <w:qFormat/>
    <w:rsid w:val="008768A5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8768A5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8768A5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8768A5"/>
    <w:rPr>
      <w:vertAlign w:val="superscript"/>
    </w:rPr>
  </w:style>
  <w:style w:type="character" w:customStyle="1" w:styleId="a4">
    <w:name w:val="Привязка сноски"/>
    <w:qFormat/>
    <w:rsid w:val="008768A5"/>
    <w:rPr>
      <w:vertAlign w:val="superscript"/>
    </w:rPr>
  </w:style>
  <w:style w:type="paragraph" w:customStyle="1" w:styleId="FootnoteText1">
    <w:name w:val="Footnote Text1"/>
    <w:basedOn w:val="a"/>
    <w:qFormat/>
    <w:rsid w:val="008768A5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izb1</cp:lastModifiedBy>
  <cp:revision>4</cp:revision>
  <cp:lastPrinted>2025-10-02T15:26:00Z</cp:lastPrinted>
  <dcterms:created xsi:type="dcterms:W3CDTF">2025-10-02T15:29:00Z</dcterms:created>
  <dcterms:modified xsi:type="dcterms:W3CDTF">2025-10-09T10:35:00Z</dcterms:modified>
</cp:coreProperties>
</file>